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E201" w14:textId="77777777" w:rsidR="00BA369A" w:rsidRDefault="00EE7C42">
      <w:pPr>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w:t>
      </w:r>
      <w:r>
        <w:rPr>
          <w:rFonts w:ascii="黑体" w:eastAsia="黑体" w:hAnsi="黑体" w:hint="eastAsia"/>
          <w:sz w:val="36"/>
          <w:szCs w:val="36"/>
        </w:rPr>
        <w:t>2年度上海交通大学“智造顺德”奖学金</w:t>
      </w:r>
    </w:p>
    <w:p w14:paraId="3541E1EE" w14:textId="34084D37" w:rsidR="001F60C2" w:rsidRDefault="00EE7C42">
      <w:pPr>
        <w:jc w:val="center"/>
        <w:rPr>
          <w:rFonts w:ascii="黑体" w:eastAsia="黑体" w:hAnsi="黑体"/>
          <w:sz w:val="36"/>
          <w:szCs w:val="36"/>
        </w:rPr>
      </w:pPr>
      <w:r>
        <w:rPr>
          <w:rFonts w:ascii="黑体" w:eastAsia="黑体" w:hAnsi="黑体" w:hint="eastAsia"/>
          <w:sz w:val="36"/>
          <w:szCs w:val="36"/>
        </w:rPr>
        <w:t>评选通知</w:t>
      </w:r>
    </w:p>
    <w:p w14:paraId="3541E1EF" w14:textId="77777777" w:rsidR="001F60C2" w:rsidRDefault="001F60C2">
      <w:pPr>
        <w:rPr>
          <w:rFonts w:ascii="仿宋_GB2312" w:eastAsia="仿宋_GB2312"/>
          <w:sz w:val="30"/>
          <w:szCs w:val="30"/>
        </w:rPr>
      </w:pPr>
    </w:p>
    <w:p w14:paraId="3541E1F0" w14:textId="77777777" w:rsidR="001F60C2" w:rsidRDefault="00EE7C42">
      <w:pPr>
        <w:rPr>
          <w:rFonts w:ascii="仿宋_GB2312" w:eastAsia="仿宋_GB2312"/>
          <w:sz w:val="30"/>
          <w:szCs w:val="30"/>
        </w:rPr>
      </w:pPr>
      <w:r>
        <w:rPr>
          <w:rFonts w:ascii="仿宋_GB2312" w:eastAsia="仿宋_GB2312" w:hint="eastAsia"/>
          <w:sz w:val="30"/>
          <w:szCs w:val="30"/>
        </w:rPr>
        <w:t>各学院（系）：</w:t>
      </w:r>
    </w:p>
    <w:p w14:paraId="3541E1F1" w14:textId="77777777" w:rsidR="001F60C2" w:rsidRDefault="00EE7C42">
      <w:pPr>
        <w:ind w:firstLine="567"/>
        <w:rPr>
          <w:rFonts w:ascii="仿宋_GB2312" w:eastAsia="仿宋_GB2312"/>
          <w:sz w:val="30"/>
          <w:szCs w:val="30"/>
        </w:rPr>
      </w:pPr>
      <w:r>
        <w:rPr>
          <w:rFonts w:ascii="仿宋_GB2312" w:eastAsia="仿宋_GB2312" w:hint="eastAsia"/>
          <w:sz w:val="30"/>
          <w:szCs w:val="30"/>
        </w:rPr>
        <w:t>根据《关于顺德区产业人才“顺峰人才计划”的实施意见》精神，佛山市顺德区民政和人力资源社会保障局决定在上海交通大学设立“智造顺德”奖学金，主要用于奖励上海交通大学成绩优秀、品行端正的全日制优秀学生。结合我校实际情况，现将2</w:t>
      </w:r>
      <w:r>
        <w:rPr>
          <w:rFonts w:ascii="仿宋_GB2312" w:eastAsia="仿宋_GB2312"/>
          <w:sz w:val="30"/>
          <w:szCs w:val="30"/>
        </w:rPr>
        <w:t>02</w:t>
      </w:r>
      <w:r>
        <w:rPr>
          <w:rFonts w:ascii="仿宋_GB2312" w:eastAsia="仿宋_GB2312" w:hint="eastAsia"/>
          <w:sz w:val="30"/>
          <w:szCs w:val="30"/>
        </w:rPr>
        <w:t>2年度上海交通大学“智造顺德”奖学金评审的相关事宜通知如下：</w:t>
      </w:r>
    </w:p>
    <w:p w14:paraId="3541E1F2" w14:textId="77777777" w:rsidR="001F60C2" w:rsidRDefault="00EE7C42">
      <w:pPr>
        <w:pStyle w:val="ad"/>
        <w:numPr>
          <w:ilvl w:val="0"/>
          <w:numId w:val="1"/>
        </w:numPr>
        <w:ind w:firstLineChars="0"/>
        <w:rPr>
          <w:rFonts w:ascii="仿宋_GB2312" w:eastAsia="仿宋_GB2312"/>
          <w:b/>
          <w:sz w:val="32"/>
          <w:szCs w:val="32"/>
        </w:rPr>
      </w:pPr>
      <w:r>
        <w:rPr>
          <w:rFonts w:ascii="仿宋_GB2312" w:eastAsia="仿宋_GB2312" w:hint="eastAsia"/>
          <w:b/>
          <w:sz w:val="32"/>
          <w:szCs w:val="32"/>
        </w:rPr>
        <w:t>评审范围</w:t>
      </w:r>
    </w:p>
    <w:p w14:paraId="19C390D7" w14:textId="77777777" w:rsidR="004E2CC9" w:rsidRDefault="00EE7C42">
      <w:pPr>
        <w:ind w:firstLineChars="189" w:firstLine="567"/>
        <w:rPr>
          <w:rFonts w:ascii="仿宋_GB2312" w:eastAsia="仿宋_GB2312"/>
          <w:sz w:val="30"/>
          <w:szCs w:val="30"/>
        </w:rPr>
      </w:pPr>
      <w:r>
        <w:rPr>
          <w:rFonts w:ascii="仿宋_GB2312" w:eastAsia="仿宋_GB2312" w:hint="eastAsia"/>
          <w:sz w:val="30"/>
          <w:szCs w:val="30"/>
        </w:rPr>
        <w:t>已</w:t>
      </w:r>
      <w:r w:rsidR="00F565E2">
        <w:rPr>
          <w:rFonts w:ascii="仿宋_GB2312" w:eastAsia="仿宋_GB2312" w:hint="eastAsia"/>
          <w:sz w:val="30"/>
          <w:szCs w:val="30"/>
        </w:rPr>
        <w:t>签约或已</w:t>
      </w:r>
      <w:r w:rsidR="00BA369A">
        <w:rPr>
          <w:rFonts w:ascii="仿宋_GB2312" w:eastAsia="仿宋_GB2312" w:hint="eastAsia"/>
          <w:sz w:val="30"/>
          <w:szCs w:val="30"/>
        </w:rPr>
        <w:t>鉴证</w:t>
      </w:r>
      <w:r>
        <w:rPr>
          <w:rFonts w:ascii="仿宋_GB2312" w:eastAsia="仿宋_GB2312" w:hint="eastAsia"/>
          <w:sz w:val="30"/>
          <w:szCs w:val="30"/>
        </w:rPr>
        <w:t>就业协议的全日制本硕博应届毕业生</w:t>
      </w:r>
      <w:r w:rsidR="00F565E2">
        <w:rPr>
          <w:rFonts w:ascii="仿宋_GB2312" w:eastAsia="仿宋_GB2312" w:hint="eastAsia"/>
          <w:sz w:val="30"/>
          <w:szCs w:val="30"/>
        </w:rPr>
        <w:t>（不含定向委培、港澳台学生及留学生）</w:t>
      </w:r>
      <w:r w:rsidR="00BA0A47">
        <w:rPr>
          <w:rFonts w:ascii="仿宋_GB2312" w:eastAsia="仿宋_GB2312" w:hint="eastAsia"/>
          <w:sz w:val="30"/>
          <w:szCs w:val="30"/>
        </w:rPr>
        <w:t>，</w:t>
      </w:r>
      <w:r w:rsidR="004E2CC9">
        <w:rPr>
          <w:rFonts w:ascii="仿宋_GB2312" w:eastAsia="仿宋_GB2312" w:hint="eastAsia"/>
          <w:sz w:val="30"/>
          <w:szCs w:val="30"/>
        </w:rPr>
        <w:t>共分三类：</w:t>
      </w:r>
    </w:p>
    <w:p w14:paraId="3541E1F3" w14:textId="63F01F0C" w:rsidR="001F60C2" w:rsidRDefault="004E2CC9">
      <w:pPr>
        <w:ind w:firstLineChars="189" w:firstLine="567"/>
        <w:rPr>
          <w:rFonts w:ascii="仿宋_GB2312" w:eastAsia="仿宋_GB2312"/>
          <w:sz w:val="30"/>
          <w:szCs w:val="30"/>
        </w:rPr>
      </w:pPr>
      <w:r>
        <w:rPr>
          <w:rFonts w:ascii="仿宋_GB2312" w:eastAsia="仿宋_GB2312" w:hint="eastAsia"/>
          <w:sz w:val="30"/>
          <w:szCs w:val="30"/>
        </w:rPr>
        <w:t>A类：赴中西部地区国防科技单位（含</w:t>
      </w:r>
      <w:r w:rsidR="008A442C">
        <w:rPr>
          <w:rFonts w:ascii="仿宋_GB2312" w:eastAsia="仿宋_GB2312" w:hint="eastAsia"/>
          <w:sz w:val="30"/>
          <w:szCs w:val="30"/>
        </w:rPr>
        <w:t>部</w:t>
      </w:r>
      <w:r>
        <w:rPr>
          <w:rFonts w:ascii="仿宋_GB2312" w:eastAsia="仿宋_GB2312" w:hint="eastAsia"/>
          <w:sz w:val="30"/>
          <w:szCs w:val="30"/>
        </w:rPr>
        <w:t>队）就业的毕业生；</w:t>
      </w:r>
    </w:p>
    <w:p w14:paraId="3AE14AB7" w14:textId="7A7388A1" w:rsidR="004E2CC9" w:rsidRDefault="004E2CC9">
      <w:pPr>
        <w:ind w:firstLineChars="189" w:firstLine="567"/>
        <w:rPr>
          <w:rFonts w:ascii="仿宋_GB2312" w:eastAsia="仿宋_GB2312"/>
          <w:sz w:val="30"/>
          <w:szCs w:val="30"/>
        </w:rPr>
      </w:pPr>
      <w:r>
        <w:rPr>
          <w:rFonts w:ascii="仿宋_GB2312" w:eastAsia="仿宋_GB2312" w:hint="eastAsia"/>
          <w:sz w:val="30"/>
          <w:szCs w:val="30"/>
        </w:rPr>
        <w:t>B类：赴其他重点行业单位（央企）就业的毕业生；</w:t>
      </w:r>
    </w:p>
    <w:p w14:paraId="3D4D85B2" w14:textId="4360D1C4" w:rsidR="004E2CC9" w:rsidRDefault="004E2CC9">
      <w:pPr>
        <w:ind w:firstLineChars="189" w:firstLine="567"/>
        <w:rPr>
          <w:rFonts w:ascii="仿宋_GB2312" w:eastAsia="仿宋_GB2312"/>
          <w:sz w:val="30"/>
          <w:szCs w:val="30"/>
        </w:rPr>
      </w:pPr>
      <w:r>
        <w:rPr>
          <w:rFonts w:ascii="仿宋_GB2312" w:eastAsia="仿宋_GB2312" w:hint="eastAsia"/>
          <w:sz w:val="30"/>
          <w:szCs w:val="30"/>
        </w:rPr>
        <w:t>C类：赴广东省佛山市顺德区及其单位就业的毕业生。</w:t>
      </w:r>
    </w:p>
    <w:p w14:paraId="3541E1F4" w14:textId="6F15798C" w:rsidR="001F60C2" w:rsidRDefault="00EE7C42">
      <w:pPr>
        <w:pStyle w:val="ad"/>
        <w:numPr>
          <w:ilvl w:val="0"/>
          <w:numId w:val="1"/>
        </w:numPr>
        <w:ind w:firstLineChars="0"/>
        <w:rPr>
          <w:rFonts w:ascii="仿宋_GB2312" w:eastAsia="仿宋_GB2312"/>
          <w:b/>
          <w:sz w:val="32"/>
          <w:szCs w:val="32"/>
        </w:rPr>
      </w:pPr>
      <w:r>
        <w:rPr>
          <w:rFonts w:ascii="仿宋_GB2312" w:eastAsia="仿宋_GB2312" w:hint="eastAsia"/>
          <w:b/>
          <w:sz w:val="32"/>
          <w:szCs w:val="32"/>
        </w:rPr>
        <w:t>奖励名额及金额</w:t>
      </w:r>
    </w:p>
    <w:p w14:paraId="25E4EDD1" w14:textId="7AD297E2" w:rsidR="00DD0E14" w:rsidRPr="00DD0E14" w:rsidRDefault="00DD0E14" w:rsidP="00DD0E14">
      <w:pPr>
        <w:ind w:firstLineChars="189" w:firstLine="567"/>
        <w:rPr>
          <w:rFonts w:ascii="仿宋_GB2312" w:eastAsia="仿宋_GB2312"/>
          <w:sz w:val="30"/>
          <w:szCs w:val="30"/>
        </w:rPr>
      </w:pPr>
      <w:r w:rsidRPr="00DD0E14">
        <w:rPr>
          <w:rFonts w:ascii="仿宋_GB2312" w:eastAsia="仿宋_GB2312" w:hint="eastAsia"/>
          <w:sz w:val="30"/>
          <w:szCs w:val="30"/>
        </w:rPr>
        <w:t>奖学金分一</w:t>
      </w:r>
      <w:r w:rsidR="00F565E2">
        <w:rPr>
          <w:rFonts w:ascii="仿宋_GB2312" w:eastAsia="仿宋_GB2312" w:hint="eastAsia"/>
          <w:sz w:val="30"/>
          <w:szCs w:val="30"/>
        </w:rPr>
        <w:t>等</w:t>
      </w:r>
      <w:r w:rsidRPr="00DD0E14">
        <w:rPr>
          <w:rFonts w:ascii="仿宋_GB2312" w:eastAsia="仿宋_GB2312" w:hint="eastAsia"/>
          <w:sz w:val="30"/>
          <w:szCs w:val="30"/>
        </w:rPr>
        <w:t>、二</w:t>
      </w:r>
      <w:r w:rsidR="00F565E2">
        <w:rPr>
          <w:rFonts w:ascii="仿宋_GB2312" w:eastAsia="仿宋_GB2312" w:hint="eastAsia"/>
          <w:sz w:val="30"/>
          <w:szCs w:val="30"/>
        </w:rPr>
        <w:t>等</w:t>
      </w:r>
      <w:r w:rsidRPr="00DD0E14">
        <w:rPr>
          <w:rFonts w:ascii="仿宋_GB2312" w:eastAsia="仿宋_GB2312" w:hint="eastAsia"/>
          <w:sz w:val="30"/>
          <w:szCs w:val="30"/>
        </w:rPr>
        <w:t>两</w:t>
      </w:r>
      <w:r w:rsidR="00F565E2">
        <w:rPr>
          <w:rFonts w:ascii="仿宋_GB2312" w:eastAsia="仿宋_GB2312" w:hint="eastAsia"/>
          <w:sz w:val="30"/>
          <w:szCs w:val="30"/>
        </w:rPr>
        <w:t>类</w:t>
      </w:r>
      <w:r w:rsidRPr="00DD0E14">
        <w:rPr>
          <w:rFonts w:ascii="仿宋_GB2312" w:eastAsia="仿宋_GB2312" w:hint="eastAsia"/>
          <w:sz w:val="30"/>
          <w:szCs w:val="30"/>
        </w:rPr>
        <w:t>。一</w:t>
      </w:r>
      <w:r w:rsidR="00F565E2">
        <w:rPr>
          <w:rFonts w:ascii="仿宋_GB2312" w:eastAsia="仿宋_GB2312" w:hint="eastAsia"/>
          <w:sz w:val="30"/>
          <w:szCs w:val="30"/>
        </w:rPr>
        <w:t>等</w:t>
      </w:r>
      <w:r w:rsidRPr="00DD0E14">
        <w:rPr>
          <w:rFonts w:ascii="仿宋_GB2312" w:eastAsia="仿宋_GB2312" w:hint="eastAsia"/>
          <w:sz w:val="30"/>
          <w:szCs w:val="30"/>
        </w:rPr>
        <w:t>名额</w:t>
      </w:r>
      <w:r w:rsidRPr="00DD0E14">
        <w:rPr>
          <w:rFonts w:ascii="仿宋_GB2312" w:eastAsia="仿宋_GB2312"/>
          <w:sz w:val="30"/>
          <w:szCs w:val="30"/>
        </w:rPr>
        <w:t>30</w:t>
      </w:r>
      <w:r w:rsidRPr="00DD0E14">
        <w:rPr>
          <w:rFonts w:ascii="仿宋_GB2312" w:eastAsia="仿宋_GB2312" w:hint="eastAsia"/>
          <w:sz w:val="30"/>
          <w:szCs w:val="30"/>
        </w:rPr>
        <w:t>人，6</w:t>
      </w:r>
      <w:r w:rsidRPr="00DD0E14">
        <w:rPr>
          <w:rFonts w:ascii="仿宋_GB2312" w:eastAsia="仿宋_GB2312"/>
          <w:sz w:val="30"/>
          <w:szCs w:val="30"/>
        </w:rPr>
        <w:t>000</w:t>
      </w:r>
      <w:r w:rsidRPr="00DD0E14">
        <w:rPr>
          <w:rFonts w:ascii="仿宋_GB2312" w:eastAsia="仿宋_GB2312" w:hint="eastAsia"/>
          <w:sz w:val="30"/>
          <w:szCs w:val="30"/>
        </w:rPr>
        <w:t>元/人；二</w:t>
      </w:r>
      <w:r w:rsidR="00F565E2">
        <w:rPr>
          <w:rFonts w:ascii="仿宋_GB2312" w:eastAsia="仿宋_GB2312" w:hint="eastAsia"/>
          <w:sz w:val="30"/>
          <w:szCs w:val="30"/>
        </w:rPr>
        <w:t>等</w:t>
      </w:r>
      <w:r w:rsidRPr="00DD0E14">
        <w:rPr>
          <w:rFonts w:ascii="仿宋_GB2312" w:eastAsia="仿宋_GB2312" w:hint="eastAsia"/>
          <w:sz w:val="30"/>
          <w:szCs w:val="30"/>
        </w:rPr>
        <w:t>名额4</w:t>
      </w:r>
      <w:r w:rsidRPr="00DD0E14">
        <w:rPr>
          <w:rFonts w:ascii="仿宋_GB2312" w:eastAsia="仿宋_GB2312"/>
          <w:sz w:val="30"/>
          <w:szCs w:val="30"/>
        </w:rPr>
        <w:t>0</w:t>
      </w:r>
      <w:r w:rsidRPr="00DD0E14">
        <w:rPr>
          <w:rFonts w:ascii="仿宋_GB2312" w:eastAsia="仿宋_GB2312" w:hint="eastAsia"/>
          <w:sz w:val="30"/>
          <w:szCs w:val="30"/>
        </w:rPr>
        <w:t>人，3</w:t>
      </w:r>
      <w:r w:rsidRPr="00DD0E14">
        <w:rPr>
          <w:rFonts w:ascii="仿宋_GB2312" w:eastAsia="仿宋_GB2312"/>
          <w:sz w:val="30"/>
          <w:szCs w:val="30"/>
        </w:rPr>
        <w:t>000</w:t>
      </w:r>
      <w:r w:rsidRPr="00DD0E14">
        <w:rPr>
          <w:rFonts w:ascii="仿宋_GB2312" w:eastAsia="仿宋_GB2312" w:hint="eastAsia"/>
          <w:sz w:val="30"/>
          <w:szCs w:val="30"/>
        </w:rPr>
        <w:t>元/人</w:t>
      </w:r>
      <w:r w:rsidR="00F565E2">
        <w:rPr>
          <w:rFonts w:ascii="仿宋_GB2312" w:eastAsia="仿宋_GB2312" w:hint="eastAsia"/>
          <w:sz w:val="30"/>
          <w:szCs w:val="30"/>
        </w:rPr>
        <w:t>，共计3</w:t>
      </w:r>
      <w:r w:rsidR="00F565E2">
        <w:rPr>
          <w:rFonts w:ascii="仿宋_GB2312" w:eastAsia="仿宋_GB2312"/>
          <w:sz w:val="30"/>
          <w:szCs w:val="30"/>
        </w:rPr>
        <w:t>00000</w:t>
      </w:r>
      <w:r w:rsidR="00F565E2">
        <w:rPr>
          <w:rFonts w:ascii="仿宋_GB2312" w:eastAsia="仿宋_GB2312" w:hint="eastAsia"/>
          <w:sz w:val="30"/>
          <w:szCs w:val="30"/>
        </w:rPr>
        <w:t>元</w:t>
      </w:r>
      <w:r w:rsidRPr="00DD0E14">
        <w:rPr>
          <w:rFonts w:ascii="仿宋_GB2312" w:eastAsia="仿宋_GB2312" w:hint="eastAsia"/>
          <w:sz w:val="30"/>
          <w:szCs w:val="30"/>
        </w:rPr>
        <w:t>。</w:t>
      </w:r>
    </w:p>
    <w:p w14:paraId="3541E204" w14:textId="77777777" w:rsidR="001F60C2" w:rsidRDefault="00EE7C42">
      <w:pPr>
        <w:pStyle w:val="ad"/>
        <w:ind w:firstLine="643"/>
        <w:rPr>
          <w:rFonts w:ascii="仿宋_GB2312" w:eastAsia="仿宋_GB2312"/>
          <w:b/>
          <w:sz w:val="32"/>
          <w:szCs w:val="32"/>
        </w:rPr>
      </w:pPr>
      <w:r>
        <w:rPr>
          <w:rFonts w:ascii="仿宋_GB2312" w:eastAsia="仿宋_GB2312" w:hint="eastAsia"/>
          <w:b/>
          <w:sz w:val="32"/>
          <w:szCs w:val="32"/>
        </w:rPr>
        <w:t>三、评选条件</w:t>
      </w:r>
    </w:p>
    <w:p w14:paraId="3541E205" w14:textId="436301ED" w:rsidR="001F60C2" w:rsidRDefault="00EE7C42">
      <w:pPr>
        <w:spacing w:line="550" w:lineRule="exact"/>
        <w:ind w:firstLineChars="200" w:firstLine="600"/>
        <w:rPr>
          <w:rFonts w:ascii="仿宋_GB2312" w:eastAsia="仿宋_GB2312"/>
          <w:sz w:val="30"/>
          <w:szCs w:val="30"/>
        </w:rPr>
      </w:pPr>
      <w:r>
        <w:rPr>
          <w:rFonts w:ascii="仿宋_GB2312" w:eastAsia="仿宋_GB2312" w:hint="eastAsia"/>
          <w:sz w:val="30"/>
          <w:szCs w:val="30"/>
        </w:rPr>
        <w:t>（1）热爱祖国，热爱人民，拥护中国共产党；遵守法律</w:t>
      </w:r>
      <w:r w:rsidR="00BA369A">
        <w:rPr>
          <w:rFonts w:ascii="仿宋_GB2312" w:eastAsia="仿宋_GB2312" w:hint="eastAsia"/>
          <w:sz w:val="30"/>
          <w:szCs w:val="30"/>
        </w:rPr>
        <w:t>及</w:t>
      </w:r>
      <w:r>
        <w:rPr>
          <w:rFonts w:ascii="仿宋_GB2312" w:eastAsia="仿宋_GB2312" w:hint="eastAsia"/>
          <w:sz w:val="30"/>
          <w:szCs w:val="30"/>
        </w:rPr>
        <w:t>学校规章制度；诚实守信，道德品质优良</w:t>
      </w:r>
      <w:r w:rsidR="00BA369A">
        <w:rPr>
          <w:rFonts w:ascii="仿宋_GB2312" w:eastAsia="仿宋_GB2312" w:hint="eastAsia"/>
          <w:sz w:val="30"/>
          <w:szCs w:val="30"/>
        </w:rPr>
        <w:t>；</w:t>
      </w:r>
      <w:r>
        <w:rPr>
          <w:rFonts w:ascii="仿宋_GB2312" w:eastAsia="仿宋_GB2312" w:hint="eastAsia"/>
          <w:sz w:val="30"/>
          <w:szCs w:val="30"/>
        </w:rPr>
        <w:t>尊敬师长，团结同学；</w:t>
      </w:r>
    </w:p>
    <w:p w14:paraId="3541E207" w14:textId="0DE40766" w:rsidR="001F60C2" w:rsidRDefault="00EE7C42">
      <w:pPr>
        <w:spacing w:line="550" w:lineRule="exact"/>
        <w:ind w:firstLineChars="200" w:firstLine="600"/>
        <w:rPr>
          <w:rFonts w:ascii="仿宋_GB2312" w:eastAsia="仿宋_GB2312"/>
          <w:sz w:val="30"/>
          <w:szCs w:val="30"/>
        </w:rPr>
      </w:pPr>
      <w:r>
        <w:rPr>
          <w:rFonts w:ascii="仿宋_GB2312" w:eastAsia="仿宋_GB2312" w:hint="eastAsia"/>
          <w:sz w:val="30"/>
          <w:szCs w:val="30"/>
        </w:rPr>
        <w:t>（2）积极参加学术科技及课外文体活动；积极参与社会活</w:t>
      </w:r>
      <w:r>
        <w:rPr>
          <w:rFonts w:ascii="仿宋_GB2312" w:eastAsia="仿宋_GB2312" w:hint="eastAsia"/>
          <w:sz w:val="30"/>
          <w:szCs w:val="30"/>
        </w:rPr>
        <w:lastRenderedPageBreak/>
        <w:t>动，热心集体工作；</w:t>
      </w:r>
    </w:p>
    <w:p w14:paraId="3541E208" w14:textId="3B6690AF" w:rsidR="001F60C2" w:rsidRDefault="00EE7C42">
      <w:pPr>
        <w:spacing w:line="550" w:lineRule="exact"/>
        <w:ind w:firstLineChars="200" w:firstLine="600"/>
        <w:rPr>
          <w:rFonts w:ascii="仿宋_GB2312" w:eastAsia="仿宋_GB2312"/>
          <w:sz w:val="30"/>
          <w:szCs w:val="30"/>
        </w:rPr>
      </w:pPr>
      <w:r>
        <w:rPr>
          <w:rFonts w:ascii="仿宋_GB2312" w:eastAsia="仿宋_GB2312" w:hint="eastAsia"/>
          <w:sz w:val="30"/>
          <w:szCs w:val="30"/>
        </w:rPr>
        <w:t>（</w:t>
      </w:r>
      <w:r w:rsidR="00FE5EF2">
        <w:rPr>
          <w:rFonts w:ascii="仿宋_GB2312" w:eastAsia="仿宋_GB2312"/>
          <w:sz w:val="30"/>
          <w:szCs w:val="30"/>
        </w:rPr>
        <w:t>3</w:t>
      </w:r>
      <w:r>
        <w:rPr>
          <w:rFonts w:ascii="仿宋_GB2312" w:eastAsia="仿宋_GB2312" w:hint="eastAsia"/>
          <w:sz w:val="30"/>
          <w:szCs w:val="30"/>
        </w:rPr>
        <w:t>）</w:t>
      </w:r>
      <w:r w:rsidR="008A442C">
        <w:rPr>
          <w:rFonts w:ascii="仿宋_GB2312" w:eastAsia="仿宋_GB2312" w:hint="eastAsia"/>
          <w:sz w:val="30"/>
          <w:szCs w:val="30"/>
        </w:rPr>
        <w:t>赴国防科技单位或</w:t>
      </w:r>
      <w:r>
        <w:rPr>
          <w:rFonts w:ascii="仿宋_GB2312" w:eastAsia="仿宋_GB2312" w:hint="eastAsia"/>
          <w:sz w:val="30"/>
          <w:szCs w:val="30"/>
        </w:rPr>
        <w:t>广东省佛山市顺德区</w:t>
      </w:r>
      <w:r w:rsidR="00DD0E14">
        <w:rPr>
          <w:rFonts w:ascii="仿宋_GB2312" w:eastAsia="仿宋_GB2312" w:hint="eastAsia"/>
          <w:sz w:val="30"/>
          <w:szCs w:val="30"/>
        </w:rPr>
        <w:t>企业</w:t>
      </w:r>
      <w:r>
        <w:rPr>
          <w:rFonts w:ascii="仿宋_GB2312" w:eastAsia="仿宋_GB2312" w:hint="eastAsia"/>
          <w:sz w:val="30"/>
          <w:szCs w:val="30"/>
        </w:rPr>
        <w:t>就业</w:t>
      </w:r>
      <w:r w:rsidR="008A442C">
        <w:rPr>
          <w:rFonts w:ascii="仿宋_GB2312" w:eastAsia="仿宋_GB2312" w:hint="eastAsia"/>
          <w:sz w:val="30"/>
          <w:szCs w:val="30"/>
        </w:rPr>
        <w:t>的学生</w:t>
      </w:r>
      <w:r>
        <w:rPr>
          <w:rFonts w:ascii="仿宋_GB2312" w:eastAsia="仿宋_GB2312" w:hint="eastAsia"/>
          <w:sz w:val="30"/>
          <w:szCs w:val="30"/>
        </w:rPr>
        <w:t>优先；</w:t>
      </w:r>
    </w:p>
    <w:p w14:paraId="3541E209" w14:textId="1F533430" w:rsidR="001F60C2" w:rsidRDefault="00EE7C42">
      <w:pPr>
        <w:spacing w:line="550" w:lineRule="exact"/>
        <w:ind w:firstLineChars="200" w:firstLine="600"/>
        <w:rPr>
          <w:rFonts w:ascii="仿宋_GB2312" w:eastAsia="仿宋_GB2312"/>
          <w:sz w:val="30"/>
          <w:szCs w:val="30"/>
        </w:rPr>
      </w:pPr>
      <w:r>
        <w:rPr>
          <w:rFonts w:ascii="仿宋_GB2312" w:eastAsia="仿宋_GB2312" w:hint="eastAsia"/>
          <w:sz w:val="30"/>
          <w:szCs w:val="30"/>
        </w:rPr>
        <w:t>（</w:t>
      </w:r>
      <w:r w:rsidR="00FE5EF2">
        <w:rPr>
          <w:rFonts w:ascii="仿宋_GB2312" w:eastAsia="仿宋_GB2312"/>
          <w:sz w:val="30"/>
          <w:szCs w:val="30"/>
        </w:rPr>
        <w:t>4</w:t>
      </w:r>
      <w:r>
        <w:rPr>
          <w:rFonts w:ascii="仿宋_GB2312" w:eastAsia="仿宋_GB2312" w:hint="eastAsia"/>
          <w:sz w:val="30"/>
          <w:szCs w:val="30"/>
        </w:rPr>
        <w:t>）已获得国防科技奖学金</w:t>
      </w:r>
      <w:r w:rsidR="00DD0E14">
        <w:rPr>
          <w:rFonts w:ascii="仿宋_GB2312" w:eastAsia="仿宋_GB2312" w:hint="eastAsia"/>
          <w:sz w:val="30"/>
          <w:szCs w:val="30"/>
        </w:rPr>
        <w:t>或者</w:t>
      </w:r>
      <w:r>
        <w:rPr>
          <w:rFonts w:ascii="仿宋_GB2312" w:eastAsia="仿宋_GB2312" w:hint="eastAsia"/>
          <w:sz w:val="30"/>
          <w:szCs w:val="30"/>
        </w:rPr>
        <w:t>黄旭华奖学金的学生不可申请。</w:t>
      </w:r>
    </w:p>
    <w:p w14:paraId="3541E20A" w14:textId="77777777" w:rsidR="001F60C2" w:rsidRDefault="00EE7C42">
      <w:pPr>
        <w:ind w:firstLineChars="177" w:firstLine="569"/>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ab/>
        <w:t>遴选程序</w:t>
      </w:r>
    </w:p>
    <w:p w14:paraId="3541E20B" w14:textId="77777777" w:rsidR="001F60C2" w:rsidRDefault="00EE7C42">
      <w:pPr>
        <w:ind w:firstLineChars="177" w:firstLine="531"/>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Pr>
          <w:rFonts w:ascii="仿宋_GB2312" w:eastAsia="仿宋_GB2312" w:hint="eastAsia"/>
          <w:sz w:val="30"/>
          <w:szCs w:val="30"/>
        </w:rPr>
        <w:t>各学院（系）成立评审小组，评审小组将有关精神传达至相关学生，学生自主申请；</w:t>
      </w:r>
    </w:p>
    <w:p w14:paraId="3541E20C" w14:textId="77777777" w:rsidR="001F60C2" w:rsidRDefault="00EE7C42">
      <w:pPr>
        <w:ind w:firstLineChars="177" w:firstLine="531"/>
        <w:rPr>
          <w:rFonts w:ascii="仿宋_GB2312" w:eastAsia="仿宋_GB2312"/>
          <w:sz w:val="30"/>
          <w:szCs w:val="30"/>
        </w:rPr>
      </w:pPr>
      <w:r>
        <w:rPr>
          <w:rFonts w:ascii="仿宋_GB2312" w:eastAsia="仿宋_GB2312" w:hint="eastAsia"/>
          <w:sz w:val="30"/>
          <w:szCs w:val="30"/>
        </w:rPr>
        <w:t>2．各学院（系）组织初评产生推荐人选，在学院公示无异议后报就业中心；</w:t>
      </w:r>
    </w:p>
    <w:p w14:paraId="3541E20D" w14:textId="202A0985" w:rsidR="001F60C2" w:rsidRDefault="00EE7C42">
      <w:pPr>
        <w:ind w:firstLineChars="177" w:firstLine="531"/>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就业中心、学生事务中心、校基金会</w:t>
      </w:r>
      <w:r w:rsidR="00CC4A99">
        <w:rPr>
          <w:rFonts w:ascii="仿宋_GB2312" w:eastAsia="仿宋_GB2312" w:hint="eastAsia"/>
          <w:sz w:val="30"/>
          <w:szCs w:val="30"/>
        </w:rPr>
        <w:t>、教务处、研究生院和科研院相关</w:t>
      </w:r>
      <w:r>
        <w:rPr>
          <w:rFonts w:ascii="仿宋_GB2312" w:eastAsia="仿宋_GB2312" w:hint="eastAsia"/>
          <w:sz w:val="30"/>
          <w:szCs w:val="30"/>
        </w:rPr>
        <w:t>专家组成评审委员会，按照智造顺德奖学金评审条件和学校有关奖学金评选管理办法组织终评，评审结果在校内进行公示。</w:t>
      </w:r>
    </w:p>
    <w:p w14:paraId="3541E20E" w14:textId="77777777" w:rsidR="001F60C2" w:rsidRDefault="00EE7C42">
      <w:pPr>
        <w:ind w:firstLineChars="177" w:firstLine="569"/>
        <w:rPr>
          <w:rFonts w:ascii="仿宋_GB2312" w:eastAsia="仿宋_GB2312"/>
          <w:b/>
          <w:sz w:val="32"/>
          <w:szCs w:val="32"/>
        </w:rPr>
      </w:pPr>
      <w:r>
        <w:rPr>
          <w:rFonts w:ascii="仿宋_GB2312" w:eastAsia="仿宋_GB2312" w:hint="eastAsia"/>
          <w:b/>
          <w:sz w:val="32"/>
          <w:szCs w:val="32"/>
        </w:rPr>
        <w:t>五、时间安排</w:t>
      </w:r>
    </w:p>
    <w:p w14:paraId="3541E20F" w14:textId="37503D2D" w:rsidR="001F60C2" w:rsidRDefault="00EE7C42">
      <w:pPr>
        <w:ind w:firstLineChars="177" w:firstLine="531"/>
        <w:rPr>
          <w:rFonts w:ascii="仿宋_GB2312" w:eastAsia="仿宋_GB2312"/>
          <w:sz w:val="30"/>
          <w:szCs w:val="30"/>
        </w:rPr>
      </w:pPr>
      <w:r>
        <w:rPr>
          <w:rFonts w:ascii="仿宋_GB2312" w:eastAsia="仿宋_GB2312" w:hint="eastAsia"/>
          <w:sz w:val="30"/>
          <w:szCs w:val="30"/>
        </w:rPr>
        <w:t>1．</w:t>
      </w:r>
      <w:r w:rsidR="00CC4A99">
        <w:rPr>
          <w:rFonts w:ascii="仿宋_GB2312" w:eastAsia="仿宋_GB2312"/>
          <w:sz w:val="30"/>
          <w:szCs w:val="30"/>
        </w:rPr>
        <w:t>3</w:t>
      </w:r>
      <w:r>
        <w:rPr>
          <w:rFonts w:ascii="仿宋_GB2312" w:eastAsia="仿宋_GB2312" w:hint="eastAsia"/>
          <w:sz w:val="30"/>
          <w:szCs w:val="30"/>
        </w:rPr>
        <w:t>月</w:t>
      </w:r>
      <w:r w:rsidR="0098068D">
        <w:rPr>
          <w:rFonts w:ascii="仿宋_GB2312" w:eastAsia="仿宋_GB2312"/>
          <w:sz w:val="30"/>
          <w:szCs w:val="30"/>
        </w:rPr>
        <w:t>4</w:t>
      </w:r>
      <w:r>
        <w:rPr>
          <w:rFonts w:ascii="仿宋_GB2312" w:eastAsia="仿宋_GB2312" w:hint="eastAsia"/>
          <w:sz w:val="30"/>
          <w:szCs w:val="30"/>
        </w:rPr>
        <w:t>日，</w:t>
      </w:r>
      <w:r w:rsidR="0098068D">
        <w:rPr>
          <w:rFonts w:ascii="仿宋_GB2312" w:eastAsia="仿宋_GB2312" w:hint="eastAsia"/>
          <w:sz w:val="30"/>
          <w:szCs w:val="30"/>
        </w:rPr>
        <w:t>学生事务中心</w:t>
      </w:r>
      <w:r>
        <w:rPr>
          <w:rFonts w:ascii="仿宋_GB2312" w:eastAsia="仿宋_GB2312" w:hint="eastAsia"/>
          <w:sz w:val="30"/>
          <w:szCs w:val="30"/>
        </w:rPr>
        <w:t>发布评审通知；</w:t>
      </w:r>
    </w:p>
    <w:p w14:paraId="3541E210" w14:textId="187F77C1" w:rsidR="001F60C2" w:rsidRDefault="00EE7C42">
      <w:pPr>
        <w:ind w:firstLineChars="177" w:firstLine="531"/>
        <w:rPr>
          <w:rFonts w:ascii="仿宋_GB2312" w:eastAsia="仿宋_GB2312"/>
          <w:sz w:val="30"/>
          <w:szCs w:val="30"/>
        </w:rPr>
      </w:pPr>
      <w:r>
        <w:rPr>
          <w:rFonts w:ascii="仿宋_GB2312" w:eastAsia="仿宋_GB2312" w:hint="eastAsia"/>
          <w:sz w:val="30"/>
          <w:szCs w:val="30"/>
        </w:rPr>
        <w:t>2．</w:t>
      </w:r>
      <w:r w:rsidR="00CC4A99">
        <w:rPr>
          <w:rFonts w:ascii="仿宋_GB2312" w:eastAsia="仿宋_GB2312"/>
          <w:sz w:val="30"/>
          <w:szCs w:val="30"/>
        </w:rPr>
        <w:t>3</w:t>
      </w:r>
      <w:r>
        <w:rPr>
          <w:rFonts w:ascii="仿宋_GB2312" w:eastAsia="仿宋_GB2312" w:hint="eastAsia"/>
          <w:sz w:val="30"/>
          <w:szCs w:val="30"/>
        </w:rPr>
        <w:t>月</w:t>
      </w:r>
      <w:r w:rsidR="0098068D">
        <w:rPr>
          <w:rFonts w:ascii="仿宋_GB2312" w:eastAsia="仿宋_GB2312"/>
          <w:sz w:val="30"/>
          <w:szCs w:val="30"/>
        </w:rPr>
        <w:t>4</w:t>
      </w:r>
      <w:r>
        <w:rPr>
          <w:rFonts w:ascii="仿宋_GB2312" w:eastAsia="仿宋_GB2312" w:hint="eastAsia"/>
          <w:sz w:val="30"/>
          <w:szCs w:val="30"/>
        </w:rPr>
        <w:t>日-3月</w:t>
      </w:r>
      <w:r w:rsidR="0098068D">
        <w:rPr>
          <w:rFonts w:ascii="仿宋_GB2312" w:eastAsia="仿宋_GB2312"/>
          <w:sz w:val="30"/>
          <w:szCs w:val="30"/>
        </w:rPr>
        <w:t>14</w:t>
      </w:r>
      <w:r>
        <w:rPr>
          <w:rFonts w:ascii="仿宋_GB2312" w:eastAsia="仿宋_GB2312" w:hint="eastAsia"/>
          <w:sz w:val="30"/>
          <w:szCs w:val="30"/>
        </w:rPr>
        <w:t>日，学院（系）组织学生申请，通过院内评审后将推荐人选报就业中心；</w:t>
      </w:r>
    </w:p>
    <w:p w14:paraId="3541E211" w14:textId="173456F8" w:rsidR="001F60C2" w:rsidRDefault="00EE7C42">
      <w:pPr>
        <w:ind w:firstLineChars="177" w:firstLine="531"/>
        <w:rPr>
          <w:rFonts w:ascii="仿宋_GB2312" w:eastAsia="仿宋_GB2312"/>
          <w:sz w:val="30"/>
          <w:szCs w:val="30"/>
        </w:rPr>
      </w:pPr>
      <w:r>
        <w:rPr>
          <w:rFonts w:ascii="仿宋_GB2312" w:eastAsia="仿宋_GB2312" w:hint="eastAsia"/>
          <w:sz w:val="30"/>
          <w:szCs w:val="30"/>
        </w:rPr>
        <w:t>3．3月</w:t>
      </w:r>
      <w:r w:rsidR="0098068D">
        <w:rPr>
          <w:rFonts w:ascii="仿宋_GB2312" w:eastAsia="仿宋_GB2312"/>
          <w:sz w:val="30"/>
          <w:szCs w:val="30"/>
        </w:rPr>
        <w:t>14</w:t>
      </w:r>
      <w:r>
        <w:rPr>
          <w:rFonts w:ascii="仿宋_GB2312" w:eastAsia="仿宋_GB2312" w:hint="eastAsia"/>
          <w:sz w:val="30"/>
          <w:szCs w:val="30"/>
        </w:rPr>
        <w:t>日-</w:t>
      </w:r>
      <w:r>
        <w:rPr>
          <w:rFonts w:ascii="仿宋_GB2312" w:eastAsia="仿宋_GB2312"/>
          <w:sz w:val="30"/>
          <w:szCs w:val="30"/>
        </w:rPr>
        <w:t>3</w:t>
      </w:r>
      <w:r>
        <w:rPr>
          <w:rFonts w:ascii="仿宋_GB2312" w:eastAsia="仿宋_GB2312" w:hint="eastAsia"/>
          <w:sz w:val="30"/>
          <w:szCs w:val="30"/>
        </w:rPr>
        <w:t>月</w:t>
      </w:r>
      <w:r w:rsidR="00CC4A99">
        <w:rPr>
          <w:rFonts w:ascii="仿宋_GB2312" w:eastAsia="仿宋_GB2312"/>
          <w:sz w:val="30"/>
          <w:szCs w:val="30"/>
        </w:rPr>
        <w:t>20</w:t>
      </w:r>
      <w:r>
        <w:rPr>
          <w:rFonts w:ascii="仿宋_GB2312" w:eastAsia="仿宋_GB2312" w:hint="eastAsia"/>
          <w:sz w:val="30"/>
          <w:szCs w:val="30"/>
        </w:rPr>
        <w:t>日，学校审核推荐材料，确定获奖名单并公示；</w:t>
      </w:r>
    </w:p>
    <w:p w14:paraId="3541E212" w14:textId="77777777" w:rsidR="001F60C2" w:rsidRDefault="00EE7C42">
      <w:pPr>
        <w:ind w:firstLineChars="177" w:firstLine="531"/>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3</w:t>
      </w:r>
      <w:r>
        <w:rPr>
          <w:rFonts w:ascii="仿宋_GB2312" w:eastAsia="仿宋_GB2312" w:hint="eastAsia"/>
          <w:sz w:val="30"/>
          <w:szCs w:val="30"/>
        </w:rPr>
        <w:t>月23日（暂定），组织座谈会和颁奖礼；</w:t>
      </w:r>
    </w:p>
    <w:p w14:paraId="3541E213" w14:textId="3AFBDC7B" w:rsidR="001F60C2" w:rsidRDefault="00EE7C42">
      <w:pPr>
        <w:numPr>
          <w:ilvl w:val="0"/>
          <w:numId w:val="2"/>
        </w:numPr>
        <w:ind w:firstLineChars="177" w:firstLine="531"/>
        <w:rPr>
          <w:rFonts w:ascii="仿宋_GB2312" w:eastAsia="仿宋_GB2312"/>
          <w:sz w:val="30"/>
          <w:szCs w:val="30"/>
        </w:rPr>
      </w:pPr>
      <w:r>
        <w:rPr>
          <w:rFonts w:ascii="仿宋_GB2312" w:eastAsia="仿宋_GB2312" w:hint="eastAsia"/>
          <w:sz w:val="30"/>
          <w:szCs w:val="30"/>
        </w:rPr>
        <w:t>4月底将启动一次补录，比例约为20%。</w:t>
      </w:r>
    </w:p>
    <w:p w14:paraId="6B46332C" w14:textId="77777777" w:rsidR="00CC4A99" w:rsidRDefault="00CC4A99" w:rsidP="00CC4A99">
      <w:pPr>
        <w:ind w:left="531"/>
        <w:rPr>
          <w:rFonts w:ascii="仿宋_GB2312" w:eastAsia="仿宋_GB2312"/>
          <w:sz w:val="30"/>
          <w:szCs w:val="30"/>
        </w:rPr>
      </w:pPr>
    </w:p>
    <w:p w14:paraId="3541E214" w14:textId="77777777" w:rsidR="001F60C2" w:rsidRDefault="00EE7C42">
      <w:pPr>
        <w:ind w:left="-240" w:firstLineChars="200" w:firstLine="643"/>
        <w:rPr>
          <w:rFonts w:ascii="仿宋_GB2312" w:eastAsia="仿宋_GB2312"/>
          <w:b/>
          <w:sz w:val="32"/>
          <w:szCs w:val="32"/>
        </w:rPr>
      </w:pPr>
      <w:r>
        <w:rPr>
          <w:rFonts w:ascii="仿宋_GB2312" w:eastAsia="仿宋_GB2312" w:hint="eastAsia"/>
          <w:b/>
          <w:sz w:val="32"/>
          <w:szCs w:val="32"/>
        </w:rPr>
        <w:lastRenderedPageBreak/>
        <w:t>六、材料提交要求</w:t>
      </w:r>
    </w:p>
    <w:p w14:paraId="3541E215" w14:textId="77777777" w:rsidR="001F60C2" w:rsidRDefault="00EE7C42">
      <w:pPr>
        <w:ind w:left="-240" w:firstLineChars="200" w:firstLine="600"/>
        <w:rPr>
          <w:rFonts w:ascii="仿宋_GB2312" w:eastAsia="仿宋_GB2312"/>
          <w:sz w:val="30"/>
          <w:szCs w:val="30"/>
        </w:rPr>
      </w:pPr>
      <w:r>
        <w:rPr>
          <w:rFonts w:ascii="仿宋_GB2312" w:eastAsia="仿宋_GB2312" w:hint="eastAsia"/>
          <w:sz w:val="30"/>
          <w:szCs w:val="30"/>
        </w:rPr>
        <w:t xml:space="preserve">通过院系初审后需提交的纸质版材料有： </w:t>
      </w:r>
    </w:p>
    <w:p w14:paraId="3541E216" w14:textId="77777777" w:rsidR="001F60C2" w:rsidRDefault="00EE7C42">
      <w:pPr>
        <w:numPr>
          <w:ilvl w:val="0"/>
          <w:numId w:val="3"/>
        </w:numPr>
        <w:ind w:left="-240" w:firstLineChars="200" w:firstLine="600"/>
        <w:rPr>
          <w:rFonts w:ascii="仿宋_GB2312" w:eastAsia="仿宋_GB2312"/>
          <w:sz w:val="30"/>
          <w:szCs w:val="30"/>
        </w:rPr>
      </w:pPr>
      <w:r>
        <w:rPr>
          <w:rFonts w:ascii="仿宋_GB2312" w:eastAsia="仿宋_GB2312" w:hint="eastAsia"/>
          <w:sz w:val="30"/>
          <w:szCs w:val="30"/>
        </w:rPr>
        <w:t>申请表（附件1）；</w:t>
      </w:r>
    </w:p>
    <w:p w14:paraId="3541E218" w14:textId="77777777" w:rsidR="001F60C2" w:rsidRDefault="00EE7C42">
      <w:pPr>
        <w:numPr>
          <w:ilvl w:val="0"/>
          <w:numId w:val="3"/>
        </w:numPr>
        <w:ind w:left="-240" w:firstLineChars="200" w:firstLine="600"/>
        <w:rPr>
          <w:rFonts w:ascii="仿宋_GB2312" w:eastAsia="仿宋_GB2312"/>
          <w:sz w:val="30"/>
          <w:szCs w:val="30"/>
        </w:rPr>
      </w:pPr>
      <w:r>
        <w:rPr>
          <w:rFonts w:ascii="仿宋_GB2312" w:eastAsia="仿宋_GB2312" w:hint="eastAsia"/>
          <w:sz w:val="30"/>
          <w:szCs w:val="30"/>
        </w:rPr>
        <w:t>三方协议书（未鉴证者无法参评）。</w:t>
      </w:r>
      <w:r>
        <w:rPr>
          <w:rFonts w:ascii="仿宋_GB2312" w:eastAsia="仿宋_GB2312"/>
          <w:sz w:val="30"/>
          <w:szCs w:val="30"/>
        </w:rPr>
        <w:t xml:space="preserve"> </w:t>
      </w:r>
    </w:p>
    <w:p w14:paraId="3541E219" w14:textId="160B2452" w:rsidR="001F60C2" w:rsidRDefault="00EE7C42">
      <w:pPr>
        <w:ind w:left="-240" w:firstLineChars="200" w:firstLine="600"/>
        <w:rPr>
          <w:rFonts w:ascii="仿宋_GB2312" w:eastAsia="仿宋_GB2312"/>
          <w:sz w:val="30"/>
          <w:szCs w:val="30"/>
        </w:rPr>
      </w:pPr>
      <w:r>
        <w:rPr>
          <w:rFonts w:ascii="仿宋_GB2312" w:eastAsia="仿宋_GB2312" w:hint="eastAsia"/>
          <w:sz w:val="30"/>
          <w:szCs w:val="30"/>
        </w:rPr>
        <w:t>以上所有材料需加盖院系公章，于3月</w:t>
      </w:r>
      <w:r w:rsidR="00CC4A99">
        <w:rPr>
          <w:rFonts w:ascii="仿宋_GB2312" w:eastAsia="仿宋_GB2312"/>
          <w:sz w:val="30"/>
          <w:szCs w:val="30"/>
        </w:rPr>
        <w:t>1</w:t>
      </w:r>
      <w:r w:rsidR="0098068D">
        <w:rPr>
          <w:rFonts w:ascii="仿宋_GB2312" w:eastAsia="仿宋_GB2312"/>
          <w:sz w:val="30"/>
          <w:szCs w:val="30"/>
        </w:rPr>
        <w:t>4</w:t>
      </w:r>
      <w:r>
        <w:rPr>
          <w:rFonts w:ascii="仿宋_GB2312" w:eastAsia="仿宋_GB2312" w:hint="eastAsia"/>
          <w:sz w:val="30"/>
          <w:szCs w:val="30"/>
        </w:rPr>
        <w:t>日（周</w:t>
      </w:r>
      <w:r w:rsidR="0098068D">
        <w:rPr>
          <w:rFonts w:ascii="仿宋_GB2312" w:eastAsia="仿宋_GB2312" w:hint="eastAsia"/>
          <w:sz w:val="30"/>
          <w:szCs w:val="30"/>
        </w:rPr>
        <w:t>一</w:t>
      </w:r>
      <w:r>
        <w:rPr>
          <w:rFonts w:ascii="仿宋_GB2312" w:eastAsia="仿宋_GB2312" w:hint="eastAsia"/>
          <w:sz w:val="30"/>
          <w:szCs w:val="30"/>
        </w:rPr>
        <w:t>）</w:t>
      </w:r>
      <w:r w:rsidR="0098068D">
        <w:rPr>
          <w:rFonts w:ascii="仿宋_GB2312" w:eastAsia="仿宋_GB2312" w:hint="eastAsia"/>
          <w:sz w:val="30"/>
          <w:szCs w:val="30"/>
        </w:rPr>
        <w:t>下班</w:t>
      </w:r>
      <w:r>
        <w:rPr>
          <w:rFonts w:ascii="仿宋_GB2312" w:eastAsia="仿宋_GB2312" w:hint="eastAsia"/>
          <w:sz w:val="30"/>
          <w:szCs w:val="30"/>
        </w:rPr>
        <w:t>前提交至就业中心铁生馆203办公室，并将申报材料电子版（无需盖章）上传至https://wj.sjtu.edu.cn/q/uyNXKQHB。</w:t>
      </w:r>
    </w:p>
    <w:p w14:paraId="3541E21A" w14:textId="77777777" w:rsidR="001F60C2" w:rsidRDefault="001F60C2">
      <w:pPr>
        <w:ind w:firstLineChars="140" w:firstLine="420"/>
        <w:rPr>
          <w:rFonts w:ascii="仿宋_GB2312" w:eastAsia="仿宋_GB2312"/>
          <w:sz w:val="30"/>
          <w:szCs w:val="30"/>
        </w:rPr>
      </w:pPr>
    </w:p>
    <w:p w14:paraId="3541E21B" w14:textId="77777777" w:rsidR="001F60C2" w:rsidRDefault="00EE7C42">
      <w:pPr>
        <w:ind w:firstLineChars="140" w:firstLine="420"/>
        <w:rPr>
          <w:rFonts w:ascii="仿宋_GB2312" w:eastAsia="仿宋_GB2312"/>
          <w:sz w:val="30"/>
          <w:szCs w:val="30"/>
        </w:rPr>
      </w:pPr>
      <w:r>
        <w:rPr>
          <w:rFonts w:ascii="仿宋_GB2312" w:eastAsia="仿宋_GB2312" w:hint="eastAsia"/>
          <w:sz w:val="30"/>
          <w:szCs w:val="30"/>
        </w:rPr>
        <w:t>附件1：智造顺德学金专用申请表</w:t>
      </w:r>
    </w:p>
    <w:p w14:paraId="3541E21C" w14:textId="692806B0" w:rsidR="001F60C2" w:rsidRDefault="001F60C2" w:rsidP="00DA7750">
      <w:pPr>
        <w:rPr>
          <w:rFonts w:ascii="仿宋_GB2312" w:eastAsia="仿宋_GB2312"/>
          <w:sz w:val="30"/>
          <w:szCs w:val="30"/>
        </w:rPr>
      </w:pPr>
    </w:p>
    <w:p w14:paraId="363EA3E3" w14:textId="77777777" w:rsidR="00DA7750" w:rsidRDefault="00DA7750" w:rsidP="00DA7750">
      <w:pPr>
        <w:rPr>
          <w:rFonts w:ascii="仿宋_GB2312" w:eastAsia="仿宋_GB2312"/>
          <w:sz w:val="30"/>
          <w:szCs w:val="30"/>
        </w:rPr>
      </w:pPr>
      <w:r>
        <w:rPr>
          <w:rFonts w:ascii="仿宋_GB2312" w:eastAsia="仿宋_GB2312" w:hint="eastAsia"/>
          <w:sz w:val="30"/>
          <w:szCs w:val="30"/>
        </w:rPr>
        <w:t>联系人：</w:t>
      </w:r>
    </w:p>
    <w:p w14:paraId="3F957E55" w14:textId="4B9F7EFE" w:rsidR="00DA7750" w:rsidRDefault="00DA7750" w:rsidP="00DA7750">
      <w:pPr>
        <w:rPr>
          <w:rFonts w:ascii="仿宋_GB2312" w:eastAsia="仿宋_GB2312"/>
          <w:sz w:val="30"/>
          <w:szCs w:val="30"/>
        </w:rPr>
      </w:pPr>
      <w:r>
        <w:rPr>
          <w:rFonts w:ascii="仿宋_GB2312" w:eastAsia="仿宋_GB2312" w:hint="eastAsia"/>
          <w:sz w:val="30"/>
          <w:szCs w:val="30"/>
        </w:rPr>
        <w:t xml:space="preserve">卫善春 </w:t>
      </w:r>
      <w:r>
        <w:rPr>
          <w:rFonts w:ascii="仿宋_GB2312" w:eastAsia="仿宋_GB2312"/>
          <w:sz w:val="30"/>
          <w:szCs w:val="30"/>
        </w:rPr>
        <w:t>54745721</w:t>
      </w:r>
      <w:r>
        <w:rPr>
          <w:rFonts w:ascii="仿宋_GB2312" w:eastAsia="仿宋_GB2312" w:hint="eastAsia"/>
          <w:sz w:val="30"/>
          <w:szCs w:val="30"/>
        </w:rPr>
        <w:t>*</w:t>
      </w:r>
      <w:r>
        <w:rPr>
          <w:rFonts w:ascii="仿宋_GB2312" w:eastAsia="仿宋_GB2312"/>
          <w:sz w:val="30"/>
          <w:szCs w:val="30"/>
        </w:rPr>
        <w:t>888</w:t>
      </w:r>
    </w:p>
    <w:p w14:paraId="40D7C6E4" w14:textId="2FDC79C3" w:rsidR="00DA7750" w:rsidRPr="00DA7750" w:rsidRDefault="00DA7750" w:rsidP="00DA7750">
      <w:pPr>
        <w:rPr>
          <w:rFonts w:ascii="仿宋_GB2312" w:eastAsia="仿宋_GB2312" w:hint="eastAsia"/>
          <w:sz w:val="30"/>
          <w:szCs w:val="30"/>
        </w:rPr>
      </w:pPr>
      <w:r>
        <w:rPr>
          <w:rFonts w:ascii="仿宋_GB2312" w:eastAsia="仿宋_GB2312" w:hint="eastAsia"/>
          <w:sz w:val="30"/>
          <w:szCs w:val="30"/>
        </w:rPr>
        <w:t xml:space="preserve">古 </w:t>
      </w:r>
      <w:r>
        <w:rPr>
          <w:rFonts w:ascii="仿宋_GB2312" w:eastAsia="仿宋_GB2312"/>
          <w:sz w:val="30"/>
          <w:szCs w:val="30"/>
        </w:rPr>
        <w:t xml:space="preserve"> </w:t>
      </w:r>
      <w:r>
        <w:rPr>
          <w:rFonts w:ascii="仿宋_GB2312" w:eastAsia="仿宋_GB2312" w:hint="eastAsia"/>
          <w:sz w:val="30"/>
          <w:szCs w:val="30"/>
        </w:rPr>
        <w:t xml:space="preserve">莉 </w:t>
      </w:r>
      <w:r>
        <w:rPr>
          <w:rFonts w:ascii="仿宋_GB2312" w:eastAsia="仿宋_GB2312"/>
          <w:sz w:val="30"/>
          <w:szCs w:val="30"/>
        </w:rPr>
        <w:t>54740799</w:t>
      </w:r>
      <w:r>
        <w:rPr>
          <w:rFonts w:ascii="仿宋_GB2312" w:eastAsia="仿宋_GB2312" w:hint="eastAsia"/>
          <w:sz w:val="30"/>
          <w:szCs w:val="30"/>
        </w:rPr>
        <w:t>*</w:t>
      </w:r>
      <w:r>
        <w:rPr>
          <w:rFonts w:ascii="仿宋_GB2312" w:eastAsia="仿宋_GB2312"/>
          <w:sz w:val="30"/>
          <w:szCs w:val="30"/>
        </w:rPr>
        <w:t>803</w:t>
      </w:r>
    </w:p>
    <w:p w14:paraId="3541E21D" w14:textId="383800C9" w:rsidR="001F60C2" w:rsidRDefault="00EE7C42">
      <w:pPr>
        <w:ind w:right="720" w:firstLine="560"/>
        <w:jc w:val="right"/>
        <w:rPr>
          <w:rFonts w:ascii="仿宋_GB2312" w:eastAsia="仿宋_GB2312"/>
          <w:sz w:val="30"/>
          <w:szCs w:val="30"/>
        </w:rPr>
      </w:pPr>
      <w:r>
        <w:rPr>
          <w:rFonts w:ascii="仿宋_GB2312" w:eastAsia="仿宋_GB2312" w:hint="eastAsia"/>
          <w:sz w:val="30"/>
          <w:szCs w:val="30"/>
        </w:rPr>
        <w:t>上海交通大学就业中心</w:t>
      </w:r>
    </w:p>
    <w:p w14:paraId="5782FBC8" w14:textId="7FB7D40C" w:rsidR="00DA7750" w:rsidRDefault="00DA7750">
      <w:pPr>
        <w:ind w:right="720" w:firstLine="560"/>
        <w:jc w:val="right"/>
        <w:rPr>
          <w:rFonts w:ascii="仿宋_GB2312" w:eastAsia="仿宋_GB2312" w:hint="eastAsia"/>
          <w:sz w:val="30"/>
          <w:szCs w:val="30"/>
        </w:rPr>
      </w:pPr>
      <w:r>
        <w:rPr>
          <w:rFonts w:ascii="仿宋_GB2312" w:eastAsia="仿宋_GB2312" w:hint="eastAsia"/>
          <w:sz w:val="30"/>
          <w:szCs w:val="30"/>
        </w:rPr>
        <w:t>上海交通大学学生事务中心</w:t>
      </w:r>
    </w:p>
    <w:p w14:paraId="3541E21E" w14:textId="1604D897" w:rsidR="001F60C2" w:rsidRDefault="00EE7C42">
      <w:pPr>
        <w:ind w:right="720" w:firstLine="560"/>
        <w:jc w:val="righ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202</w:t>
      </w:r>
      <w:r w:rsidR="008A442C">
        <w:rPr>
          <w:rFonts w:ascii="仿宋_GB2312" w:eastAsia="仿宋_GB2312"/>
          <w:sz w:val="30"/>
          <w:szCs w:val="30"/>
        </w:rPr>
        <w:t>2</w:t>
      </w:r>
      <w:r>
        <w:rPr>
          <w:rFonts w:ascii="仿宋_GB2312" w:eastAsia="仿宋_GB2312" w:hint="eastAsia"/>
          <w:sz w:val="30"/>
          <w:szCs w:val="30"/>
        </w:rPr>
        <w:t>年</w:t>
      </w:r>
      <w:r w:rsidR="008A442C">
        <w:rPr>
          <w:rFonts w:ascii="仿宋_GB2312" w:eastAsia="仿宋_GB2312"/>
          <w:sz w:val="30"/>
          <w:szCs w:val="30"/>
        </w:rPr>
        <w:t>3</w:t>
      </w:r>
      <w:r>
        <w:rPr>
          <w:rFonts w:ascii="仿宋_GB2312" w:eastAsia="仿宋_GB2312" w:hint="eastAsia"/>
          <w:sz w:val="30"/>
          <w:szCs w:val="30"/>
        </w:rPr>
        <w:t>月</w:t>
      </w:r>
      <w:r w:rsidR="008A442C">
        <w:rPr>
          <w:rFonts w:ascii="仿宋_GB2312" w:eastAsia="仿宋_GB2312"/>
          <w:sz w:val="30"/>
          <w:szCs w:val="30"/>
        </w:rPr>
        <w:t>4</w:t>
      </w:r>
      <w:r>
        <w:rPr>
          <w:rFonts w:ascii="仿宋_GB2312" w:eastAsia="仿宋_GB2312" w:hint="eastAsia"/>
          <w:sz w:val="30"/>
          <w:szCs w:val="30"/>
        </w:rPr>
        <w:t>日</w:t>
      </w:r>
    </w:p>
    <w:p w14:paraId="3541E21F" w14:textId="77777777" w:rsidR="001F60C2" w:rsidRDefault="001F60C2">
      <w:pPr>
        <w:ind w:right="720" w:firstLine="560"/>
        <w:jc w:val="left"/>
        <w:rPr>
          <w:rFonts w:ascii="仿宋_GB2312" w:eastAsia="仿宋_GB2312"/>
          <w:sz w:val="30"/>
          <w:szCs w:val="30"/>
        </w:rPr>
      </w:pPr>
    </w:p>
    <w:sectPr w:rsidR="001F60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FDCB" w14:textId="77777777" w:rsidR="00875D05" w:rsidRDefault="00875D05" w:rsidP="00DA7750">
      <w:r>
        <w:separator/>
      </w:r>
    </w:p>
  </w:endnote>
  <w:endnote w:type="continuationSeparator" w:id="0">
    <w:p w14:paraId="4F1CA701" w14:textId="77777777" w:rsidR="00875D05" w:rsidRDefault="00875D05" w:rsidP="00DA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C2ABB" w14:textId="77777777" w:rsidR="00875D05" w:rsidRDefault="00875D05" w:rsidP="00DA7750">
      <w:r>
        <w:separator/>
      </w:r>
    </w:p>
  </w:footnote>
  <w:footnote w:type="continuationSeparator" w:id="0">
    <w:p w14:paraId="5680B4A7" w14:textId="77777777" w:rsidR="00875D05" w:rsidRDefault="00875D05" w:rsidP="00DA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EA17A"/>
    <w:multiLevelType w:val="singleLevel"/>
    <w:tmpl w:val="B80EA17A"/>
    <w:lvl w:ilvl="0">
      <w:start w:val="1"/>
      <w:numFmt w:val="decimal"/>
      <w:suff w:val="nothing"/>
      <w:lvlText w:val="（%1）"/>
      <w:lvlJc w:val="left"/>
    </w:lvl>
  </w:abstractNum>
  <w:abstractNum w:abstractNumId="1" w15:restartNumberingAfterBreak="0">
    <w:nsid w:val="F639E12C"/>
    <w:multiLevelType w:val="singleLevel"/>
    <w:tmpl w:val="F639E12C"/>
    <w:lvl w:ilvl="0">
      <w:start w:val="5"/>
      <w:numFmt w:val="decimal"/>
      <w:suff w:val="space"/>
      <w:lvlText w:val="%1."/>
      <w:lvlJc w:val="left"/>
    </w:lvl>
  </w:abstractNum>
  <w:abstractNum w:abstractNumId="2" w15:restartNumberingAfterBreak="0">
    <w:nsid w:val="2FB61B58"/>
    <w:multiLevelType w:val="multilevel"/>
    <w:tmpl w:val="2FB61B58"/>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A2"/>
    <w:rsid w:val="00000EB3"/>
    <w:rsid w:val="00001893"/>
    <w:rsid w:val="0002565D"/>
    <w:rsid w:val="000E60D6"/>
    <w:rsid w:val="00131883"/>
    <w:rsid w:val="001515EA"/>
    <w:rsid w:val="001B2E81"/>
    <w:rsid w:val="001C2E08"/>
    <w:rsid w:val="001F60C2"/>
    <w:rsid w:val="00201556"/>
    <w:rsid w:val="002651B9"/>
    <w:rsid w:val="00267EEF"/>
    <w:rsid w:val="0032129E"/>
    <w:rsid w:val="003573F4"/>
    <w:rsid w:val="003712D3"/>
    <w:rsid w:val="00382D48"/>
    <w:rsid w:val="003A320E"/>
    <w:rsid w:val="003A47EB"/>
    <w:rsid w:val="003A6C59"/>
    <w:rsid w:val="003C1858"/>
    <w:rsid w:val="004336C8"/>
    <w:rsid w:val="00437366"/>
    <w:rsid w:val="00452E37"/>
    <w:rsid w:val="004B1F34"/>
    <w:rsid w:val="004E2CC9"/>
    <w:rsid w:val="005606B0"/>
    <w:rsid w:val="005701CC"/>
    <w:rsid w:val="005777A1"/>
    <w:rsid w:val="00591883"/>
    <w:rsid w:val="0060008D"/>
    <w:rsid w:val="00610B91"/>
    <w:rsid w:val="006C1442"/>
    <w:rsid w:val="006E163D"/>
    <w:rsid w:val="00745AF9"/>
    <w:rsid w:val="00773562"/>
    <w:rsid w:val="00774CB1"/>
    <w:rsid w:val="00784B84"/>
    <w:rsid w:val="007B002D"/>
    <w:rsid w:val="007C0EAF"/>
    <w:rsid w:val="00826C0B"/>
    <w:rsid w:val="008509C0"/>
    <w:rsid w:val="00875D05"/>
    <w:rsid w:val="00896EEA"/>
    <w:rsid w:val="008A442C"/>
    <w:rsid w:val="008E142D"/>
    <w:rsid w:val="008E6671"/>
    <w:rsid w:val="00937812"/>
    <w:rsid w:val="00942B87"/>
    <w:rsid w:val="009563C9"/>
    <w:rsid w:val="00964B33"/>
    <w:rsid w:val="00965515"/>
    <w:rsid w:val="0098068D"/>
    <w:rsid w:val="009F7010"/>
    <w:rsid w:val="00A21CA6"/>
    <w:rsid w:val="00A35133"/>
    <w:rsid w:val="00A55BD0"/>
    <w:rsid w:val="00A614A5"/>
    <w:rsid w:val="00AD57DE"/>
    <w:rsid w:val="00AE0222"/>
    <w:rsid w:val="00AE6056"/>
    <w:rsid w:val="00B11DE8"/>
    <w:rsid w:val="00B3484C"/>
    <w:rsid w:val="00B462A2"/>
    <w:rsid w:val="00B577C0"/>
    <w:rsid w:val="00B7037D"/>
    <w:rsid w:val="00B80D06"/>
    <w:rsid w:val="00BA0A47"/>
    <w:rsid w:val="00BA369A"/>
    <w:rsid w:val="00BA57DB"/>
    <w:rsid w:val="00BD55A7"/>
    <w:rsid w:val="00BE3794"/>
    <w:rsid w:val="00BE79F6"/>
    <w:rsid w:val="00C11E00"/>
    <w:rsid w:val="00C31DB6"/>
    <w:rsid w:val="00C477C2"/>
    <w:rsid w:val="00CA5E17"/>
    <w:rsid w:val="00CB3D1E"/>
    <w:rsid w:val="00CC4A99"/>
    <w:rsid w:val="00CD07E3"/>
    <w:rsid w:val="00CD7AF8"/>
    <w:rsid w:val="00CE638C"/>
    <w:rsid w:val="00D26D74"/>
    <w:rsid w:val="00D27E2B"/>
    <w:rsid w:val="00D36E73"/>
    <w:rsid w:val="00D41D1B"/>
    <w:rsid w:val="00D946FE"/>
    <w:rsid w:val="00D95798"/>
    <w:rsid w:val="00DA7750"/>
    <w:rsid w:val="00DD0E14"/>
    <w:rsid w:val="00DF1B74"/>
    <w:rsid w:val="00E22256"/>
    <w:rsid w:val="00E26FE1"/>
    <w:rsid w:val="00E37B79"/>
    <w:rsid w:val="00E91758"/>
    <w:rsid w:val="00EE7C42"/>
    <w:rsid w:val="00EE7F80"/>
    <w:rsid w:val="00F52CDC"/>
    <w:rsid w:val="00F565E2"/>
    <w:rsid w:val="00F82AFA"/>
    <w:rsid w:val="00F90624"/>
    <w:rsid w:val="00F969BA"/>
    <w:rsid w:val="00FA45FF"/>
    <w:rsid w:val="00FE5EF2"/>
    <w:rsid w:val="00FE6E12"/>
    <w:rsid w:val="058E55DA"/>
    <w:rsid w:val="13EC563C"/>
    <w:rsid w:val="21B10658"/>
    <w:rsid w:val="293B0155"/>
    <w:rsid w:val="297679A6"/>
    <w:rsid w:val="42837806"/>
    <w:rsid w:val="480F5691"/>
    <w:rsid w:val="493F2738"/>
    <w:rsid w:val="4EB511EC"/>
    <w:rsid w:val="7BF71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1E1EE"/>
  <w15:docId w15:val="{A1D286F6-B419-3F44-85C5-8E65A065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unhideWhenUsed/>
    <w:qFormat/>
    <w:rPr>
      <w:color w:val="0563C1" w:themeColor="hyperlink"/>
      <w:u w:val="single"/>
    </w:rPr>
  </w:style>
  <w:style w:type="paragraph" w:styleId="ad">
    <w:name w:val="List Paragraph"/>
    <w:basedOn w:val="a"/>
    <w:uiPriority w:val="34"/>
    <w:qFormat/>
    <w:pPr>
      <w:ind w:firstLineChars="200" w:firstLine="420"/>
    </w:pPr>
  </w:style>
  <w:style w:type="character" w:customStyle="1" w:styleId="a8">
    <w:name w:val="页眉 字符"/>
    <w:basedOn w:val="a0"/>
    <w:link w:val="a7"/>
    <w:uiPriority w:val="99"/>
    <w:qFormat/>
    <w:rPr>
      <w:rFonts w:eastAsia="宋体" w:cs="Times New Roman"/>
      <w:sz w:val="18"/>
      <w:szCs w:val="18"/>
    </w:rPr>
  </w:style>
  <w:style w:type="character" w:customStyle="1" w:styleId="a6">
    <w:name w:val="页脚 字符"/>
    <w:basedOn w:val="a0"/>
    <w:link w:val="a5"/>
    <w:uiPriority w:val="99"/>
    <w:qFormat/>
    <w:rPr>
      <w:rFonts w:eastAsia="宋体" w:cs="Times New Roman"/>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日期 字符"/>
    <w:basedOn w:val="a0"/>
    <w:link w:val="a3"/>
    <w:uiPriority w:val="99"/>
    <w:semiHidden/>
    <w:qFormat/>
    <w:rPr>
      <w:rFonts w:eastAsia="宋体"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长俊</dc:creator>
  <cp:lastModifiedBy>古 莉</cp:lastModifiedBy>
  <cp:revision>4</cp:revision>
  <dcterms:created xsi:type="dcterms:W3CDTF">2022-03-04T02:28:00Z</dcterms:created>
  <dcterms:modified xsi:type="dcterms:W3CDTF">2022-03-04T06:13:00Z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003AD5652E4E4AA1A9CA0704E29E5ED3</vt:lpwstr>
  </property>
</Properties>
</file>