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440" w:lineRule="exact"/>
        <w:jc w:val="center"/>
        <w:rPr>
          <w:rFonts w:ascii="宋体" w:hAnsi="宋体" w:eastAsia="宋体" w:cs="Times New Roman"/>
          <w:b/>
          <w:bCs/>
          <w:sz w:val="32"/>
          <w:szCs w:val="28"/>
        </w:rPr>
      </w:pPr>
      <w:r>
        <w:rPr>
          <w:rFonts w:hint="eastAsia" w:ascii="宋体" w:hAnsi="宋体" w:eastAsia="宋体" w:cs="Times New Roman"/>
          <w:b/>
          <w:bCs/>
          <w:sz w:val="32"/>
          <w:szCs w:val="28"/>
        </w:rPr>
        <w:t>设计学院</w:t>
      </w:r>
      <w:r>
        <w:rPr>
          <w:rFonts w:ascii="宋体" w:hAnsi="宋体" w:eastAsia="宋体" w:cs="Times New Roman"/>
          <w:b/>
          <w:bCs/>
          <w:sz w:val="32"/>
          <w:szCs w:val="28"/>
        </w:rPr>
        <w:t>20</w:t>
      </w:r>
      <w:r>
        <w:rPr>
          <w:rFonts w:hint="default" w:ascii="宋体" w:hAnsi="宋体" w:eastAsia="宋体" w:cs="Times New Roman"/>
          <w:b/>
          <w:bCs/>
          <w:sz w:val="32"/>
          <w:szCs w:val="28"/>
        </w:rPr>
        <w:t>20</w:t>
      </w:r>
      <w:r>
        <w:rPr>
          <w:rFonts w:ascii="宋体" w:hAnsi="宋体" w:eastAsia="宋体" w:cs="Times New Roman"/>
          <w:b/>
          <w:bCs/>
          <w:sz w:val="32"/>
          <w:szCs w:val="28"/>
        </w:rPr>
        <w:t>级硕士研究生学位论文查重</w:t>
      </w:r>
      <w:r>
        <w:rPr>
          <w:rFonts w:hint="eastAsia" w:ascii="宋体" w:hAnsi="宋体" w:eastAsia="宋体" w:cs="Times New Roman"/>
          <w:b/>
          <w:bCs/>
          <w:sz w:val="32"/>
          <w:szCs w:val="28"/>
        </w:rPr>
        <w:t>、送审及答辩的</w:t>
      </w:r>
      <w:r>
        <w:rPr>
          <w:rFonts w:ascii="宋体" w:hAnsi="宋体" w:eastAsia="宋体" w:cs="Times New Roman"/>
          <w:b/>
          <w:bCs/>
          <w:sz w:val="32"/>
          <w:szCs w:val="28"/>
        </w:rPr>
        <w:t>通知</w:t>
      </w:r>
    </w:p>
    <w:p>
      <w:pPr>
        <w:spacing w:after="156" w:afterLines="50" w:line="480" w:lineRule="exact"/>
        <w:ind w:firstLine="480" w:firstLineChars="200"/>
        <w:jc w:val="both"/>
        <w:rPr>
          <w:rFonts w:ascii="宋体" w:hAnsi="宋体" w:eastAsia="宋体" w:cs="Times New Roman"/>
          <w:sz w:val="24"/>
          <w:szCs w:val="24"/>
        </w:rPr>
      </w:pPr>
      <w:r>
        <w:rPr>
          <w:rFonts w:ascii="宋体" w:hAnsi="宋体" w:eastAsia="宋体" w:cs="Times New Roman"/>
          <w:sz w:val="24"/>
          <w:szCs w:val="24"/>
        </w:rPr>
        <w:t>为确保20</w:t>
      </w:r>
      <w:r>
        <w:rPr>
          <w:rFonts w:hint="default" w:ascii="宋体" w:hAnsi="宋体" w:eastAsia="宋体" w:cs="Times New Roman"/>
          <w:sz w:val="24"/>
          <w:szCs w:val="24"/>
        </w:rPr>
        <w:t>20</w:t>
      </w:r>
      <w:r>
        <w:rPr>
          <w:rFonts w:ascii="宋体" w:hAnsi="宋体" w:eastAsia="宋体" w:cs="Times New Roman"/>
          <w:sz w:val="24"/>
          <w:szCs w:val="24"/>
        </w:rPr>
        <w:t>级</w:t>
      </w:r>
      <w:r>
        <w:fldChar w:fldCharType="begin"/>
      </w:r>
      <w:r>
        <w:instrText xml:space="preserve"> HYPERLINK "http://naoce.sjtu.edu.cn/yjsxwsy/4743.html" </w:instrText>
      </w:r>
      <w:r>
        <w:fldChar w:fldCharType="separate"/>
      </w:r>
      <w:r>
        <w:rPr>
          <w:rFonts w:ascii="宋体" w:hAnsi="宋体" w:eastAsia="宋体"/>
          <w:sz w:val="24"/>
          <w:szCs w:val="24"/>
        </w:rPr>
        <w:t>硕士研究生答辩及学位申请</w:t>
      </w:r>
      <w:r>
        <w:rPr>
          <w:rFonts w:ascii="宋体" w:hAnsi="宋体" w:eastAsia="宋体"/>
          <w:sz w:val="24"/>
          <w:szCs w:val="24"/>
        </w:rPr>
        <w:fldChar w:fldCharType="end"/>
      </w:r>
      <w:r>
        <w:rPr>
          <w:rFonts w:ascii="宋体" w:hAnsi="宋体" w:eastAsia="宋体" w:cs="Times New Roman"/>
          <w:sz w:val="24"/>
          <w:szCs w:val="24"/>
        </w:rPr>
        <w:t>工作顺利开展，教务办对20</w:t>
      </w:r>
      <w:r>
        <w:rPr>
          <w:rFonts w:hint="default" w:ascii="宋体" w:hAnsi="宋体" w:eastAsia="宋体" w:cs="Times New Roman"/>
          <w:sz w:val="24"/>
          <w:szCs w:val="24"/>
        </w:rPr>
        <w:t>20</w:t>
      </w:r>
      <w:r>
        <w:rPr>
          <w:rFonts w:ascii="宋体" w:hAnsi="宋体" w:eastAsia="宋体" w:cs="Times New Roman"/>
          <w:sz w:val="24"/>
          <w:szCs w:val="24"/>
        </w:rPr>
        <w:t>级硕士研究生提交学位论文的各环节作以下补充规定。</w:t>
      </w:r>
    </w:p>
    <w:p>
      <w:pPr>
        <w:spacing w:after="0" w:line="480" w:lineRule="exact"/>
        <w:jc w:val="both"/>
        <w:rPr>
          <w:rFonts w:ascii="宋体" w:hAnsi="宋体" w:eastAsia="宋体" w:cs="Times New Roman"/>
          <w:b/>
          <w:sz w:val="24"/>
          <w:szCs w:val="24"/>
        </w:rPr>
      </w:pPr>
      <w:bookmarkStart w:id="0" w:name="OLE_LINK1"/>
      <w:bookmarkStart w:id="1" w:name="OLE_LINK2"/>
      <w:r>
        <w:rPr>
          <w:rFonts w:hint="eastAsia" w:ascii="宋体" w:hAnsi="宋体" w:eastAsia="宋体" w:cs="Times New Roman"/>
          <w:b/>
          <w:sz w:val="24"/>
          <w:szCs w:val="24"/>
        </w:rPr>
        <w:t>学生需完成以下内容方可取得学位：</w:t>
      </w:r>
    </w:p>
    <w:p>
      <w:pPr>
        <w:pStyle w:val="14"/>
        <w:numPr>
          <w:ilvl w:val="0"/>
          <w:numId w:val="1"/>
        </w:numPr>
        <w:spacing w:line="480" w:lineRule="exact"/>
        <w:ind w:firstLineChars="0"/>
        <w:rPr>
          <w:rFonts w:ascii="宋体" w:hAnsi="宋体" w:eastAsia="宋体" w:cs="Times New Roman"/>
          <w:sz w:val="24"/>
          <w:szCs w:val="24"/>
        </w:rPr>
      </w:pPr>
      <w:r>
        <w:rPr>
          <w:rFonts w:hint="eastAsia" w:ascii="宋体" w:hAnsi="宋体" w:eastAsia="宋体" w:cs="Times New Roman"/>
          <w:sz w:val="24"/>
          <w:szCs w:val="24"/>
        </w:rPr>
        <w:t>修完培养计划内的全部课程，且G</w:t>
      </w:r>
      <w:r>
        <w:rPr>
          <w:rFonts w:ascii="宋体" w:hAnsi="宋体" w:eastAsia="宋体" w:cs="Times New Roman"/>
          <w:sz w:val="24"/>
          <w:szCs w:val="24"/>
        </w:rPr>
        <w:t>PA</w:t>
      </w:r>
      <w:r>
        <w:rPr>
          <w:rFonts w:hint="eastAsia" w:ascii="宋体" w:hAnsi="宋体" w:eastAsia="宋体" w:cs="Times New Roman"/>
          <w:sz w:val="24"/>
          <w:szCs w:val="24"/>
        </w:rPr>
        <w:t>≥2.7；</w:t>
      </w:r>
    </w:p>
    <w:p>
      <w:pPr>
        <w:pStyle w:val="14"/>
        <w:numPr>
          <w:ilvl w:val="0"/>
          <w:numId w:val="1"/>
        </w:numPr>
        <w:spacing w:line="480" w:lineRule="exact"/>
        <w:ind w:firstLineChars="0"/>
        <w:rPr>
          <w:rFonts w:ascii="宋体" w:hAnsi="宋体" w:eastAsia="宋体" w:cs="Times New Roman"/>
          <w:sz w:val="24"/>
          <w:szCs w:val="24"/>
        </w:rPr>
      </w:pPr>
      <w:r>
        <w:rPr>
          <w:rFonts w:hint="eastAsia" w:ascii="宋体" w:hAnsi="宋体" w:eastAsia="宋体" w:cs="Times New Roman"/>
          <w:sz w:val="24"/>
          <w:szCs w:val="24"/>
        </w:rPr>
        <w:t>完成硕士论文开题，中期检查；</w:t>
      </w:r>
    </w:p>
    <w:p>
      <w:pPr>
        <w:pStyle w:val="14"/>
        <w:numPr>
          <w:ilvl w:val="0"/>
          <w:numId w:val="1"/>
        </w:numPr>
        <w:spacing w:line="480" w:lineRule="exact"/>
        <w:ind w:firstLineChars="0"/>
        <w:rPr>
          <w:rFonts w:ascii="宋体" w:hAnsi="宋体" w:eastAsia="宋体" w:cs="Times New Roman"/>
          <w:sz w:val="24"/>
          <w:szCs w:val="24"/>
        </w:rPr>
      </w:pPr>
      <w:r>
        <w:rPr>
          <w:rFonts w:hint="eastAsia" w:ascii="宋体" w:hAnsi="宋体" w:eastAsia="宋体" w:cs="Times New Roman"/>
          <w:sz w:val="24"/>
          <w:szCs w:val="24"/>
        </w:rPr>
        <w:t>完成学位论文初稿并通过导师审阅；</w:t>
      </w:r>
    </w:p>
    <w:p>
      <w:pPr>
        <w:pStyle w:val="14"/>
        <w:numPr>
          <w:ilvl w:val="0"/>
          <w:numId w:val="1"/>
        </w:numPr>
        <w:spacing w:line="480" w:lineRule="exact"/>
        <w:ind w:firstLineChars="0"/>
        <w:rPr>
          <w:rFonts w:ascii="宋体" w:hAnsi="宋体" w:eastAsia="宋体" w:cs="Times New Roman"/>
          <w:sz w:val="24"/>
          <w:szCs w:val="24"/>
        </w:rPr>
      </w:pPr>
      <w:r>
        <w:rPr>
          <w:rFonts w:hint="eastAsia" w:ascii="宋体" w:hAnsi="宋体" w:eastAsia="宋体" w:cs="Times New Roman"/>
          <w:sz w:val="24"/>
          <w:szCs w:val="24"/>
        </w:rPr>
        <w:t>达到学院和学科规定的论文发表要求。</w:t>
      </w:r>
    </w:p>
    <w:p>
      <w:pPr>
        <w:pStyle w:val="14"/>
        <w:numPr>
          <w:ilvl w:val="0"/>
          <w:numId w:val="1"/>
        </w:numPr>
        <w:spacing w:line="480" w:lineRule="exact"/>
        <w:ind w:firstLineChars="0"/>
        <w:rPr>
          <w:rFonts w:ascii="宋体" w:hAnsi="宋体" w:eastAsia="宋体" w:cs="Times New Roman"/>
          <w:sz w:val="24"/>
          <w:szCs w:val="24"/>
        </w:rPr>
      </w:pPr>
      <w:r>
        <w:rPr>
          <w:rFonts w:hint="eastAsia" w:ascii="宋体" w:hAnsi="宋体" w:eastAsia="宋体" w:cs="Times New Roman"/>
          <w:sz w:val="24"/>
          <w:szCs w:val="24"/>
          <w:lang w:val="en-US" w:eastAsia="zh-Hans"/>
        </w:rPr>
        <w:t>国际专硕达到专业的毕业补充条件积分要求</w:t>
      </w:r>
    </w:p>
    <w:bookmarkEnd w:id="0"/>
    <w:bookmarkEnd w:id="1"/>
    <w:p>
      <w:pPr>
        <w:pStyle w:val="14"/>
        <w:spacing w:line="480" w:lineRule="exact"/>
        <w:ind w:left="360" w:firstLine="0" w:firstLineChars="0"/>
        <w:rPr>
          <w:rFonts w:ascii="宋体" w:hAnsi="宋体" w:eastAsia="宋体" w:cs="Times New Roman"/>
          <w:sz w:val="18"/>
          <w:szCs w:val="24"/>
        </w:rPr>
      </w:pPr>
    </w:p>
    <w:p>
      <w:pPr>
        <w:spacing w:after="312" w:afterLines="100" w:line="480" w:lineRule="exact"/>
        <w:ind w:firstLine="480" w:firstLineChars="200"/>
        <w:jc w:val="both"/>
        <w:rPr>
          <w:rFonts w:ascii="宋体" w:hAnsi="宋体" w:eastAsia="宋体" w:cs="Times New Roman"/>
          <w:sz w:val="24"/>
          <w:szCs w:val="24"/>
        </w:rPr>
      </w:pPr>
      <w:r>
        <w:rPr>
          <w:rFonts w:hint="eastAsia" w:ascii="宋体" w:hAnsi="宋体" w:eastAsia="宋体" w:cs="Times New Roman"/>
          <w:sz w:val="24"/>
          <w:szCs w:val="24"/>
        </w:rPr>
        <w:t>硕士生答辩共涉及以下</w:t>
      </w:r>
      <w:r>
        <w:rPr>
          <w:rFonts w:ascii="宋体" w:hAnsi="宋体" w:eastAsia="宋体" w:cs="Times New Roman"/>
          <w:sz w:val="24"/>
          <w:szCs w:val="24"/>
        </w:rPr>
        <w:t>7</w:t>
      </w:r>
      <w:r>
        <w:rPr>
          <w:rFonts w:hint="eastAsia" w:ascii="宋体" w:hAnsi="宋体" w:eastAsia="宋体" w:cs="Times New Roman"/>
          <w:sz w:val="24"/>
          <w:szCs w:val="24"/>
        </w:rPr>
        <w:t>个流程，各流程时间节点如下表。</w:t>
      </w:r>
    </w:p>
    <w:tbl>
      <w:tblPr>
        <w:tblStyle w:val="8"/>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2232"/>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1" w:hRule="atLeast"/>
          <w:jc w:val="center"/>
        </w:trPr>
        <w:tc>
          <w:tcPr>
            <w:tcW w:w="457" w:type="dxa"/>
            <w:vAlign w:val="center"/>
          </w:tcPr>
          <w:p>
            <w:pPr>
              <w:spacing w:after="0" w:line="480" w:lineRule="exact"/>
              <w:jc w:val="both"/>
              <w:rPr>
                <w:rFonts w:ascii="宋体" w:hAnsi="宋体" w:eastAsia="宋体" w:cs="Times New Roman"/>
                <w:b/>
                <w:sz w:val="24"/>
                <w:szCs w:val="24"/>
              </w:rPr>
            </w:pPr>
            <w:r>
              <w:rPr>
                <w:rFonts w:hint="eastAsia" w:ascii="宋体" w:hAnsi="宋体" w:eastAsia="宋体" w:cs="Times New Roman"/>
                <w:b/>
                <w:sz w:val="24"/>
                <w:szCs w:val="24"/>
              </w:rPr>
              <w:t>序号</w:t>
            </w:r>
          </w:p>
        </w:tc>
        <w:tc>
          <w:tcPr>
            <w:tcW w:w="2232" w:type="dxa"/>
            <w:vAlign w:val="center"/>
          </w:tcPr>
          <w:p>
            <w:pPr>
              <w:spacing w:after="0" w:line="480" w:lineRule="exact"/>
              <w:jc w:val="both"/>
              <w:rPr>
                <w:rFonts w:ascii="宋体" w:hAnsi="宋体" w:eastAsia="宋体" w:cs="Times New Roman"/>
                <w:b/>
                <w:sz w:val="24"/>
                <w:szCs w:val="24"/>
              </w:rPr>
            </w:pPr>
            <w:r>
              <w:rPr>
                <w:rFonts w:hint="eastAsia" w:ascii="宋体" w:hAnsi="宋体" w:eastAsia="宋体" w:cs="Times New Roman"/>
                <w:b/>
                <w:sz w:val="24"/>
                <w:szCs w:val="24"/>
              </w:rPr>
              <w:t>流程</w:t>
            </w:r>
          </w:p>
        </w:tc>
        <w:tc>
          <w:tcPr>
            <w:tcW w:w="6662" w:type="dxa"/>
            <w:vAlign w:val="center"/>
          </w:tcPr>
          <w:p>
            <w:pPr>
              <w:spacing w:after="0" w:line="480" w:lineRule="exact"/>
              <w:jc w:val="both"/>
              <w:rPr>
                <w:rFonts w:ascii="宋体" w:hAnsi="宋体" w:eastAsia="宋体" w:cs="Times New Roman"/>
                <w:b/>
                <w:sz w:val="24"/>
                <w:szCs w:val="24"/>
              </w:rPr>
            </w:pPr>
            <w:r>
              <w:rPr>
                <w:rFonts w:hint="eastAsia" w:ascii="宋体" w:hAnsi="宋体" w:eastAsia="宋体" w:cs="Times New Roman"/>
                <w:b/>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8" w:hRule="atLeast"/>
          <w:jc w:val="center"/>
        </w:trPr>
        <w:tc>
          <w:tcPr>
            <w:tcW w:w="457" w:type="dxa"/>
            <w:vAlign w:val="center"/>
          </w:tcPr>
          <w:p>
            <w:pPr>
              <w:spacing w:after="0" w:line="480" w:lineRule="exact"/>
              <w:jc w:val="both"/>
              <w:rPr>
                <w:rFonts w:ascii="宋体" w:hAnsi="宋体" w:eastAsia="宋体" w:cs="Times New Roman"/>
                <w:sz w:val="24"/>
                <w:szCs w:val="24"/>
              </w:rPr>
            </w:pPr>
            <w:r>
              <w:rPr>
                <w:rFonts w:hint="eastAsia" w:ascii="宋体" w:hAnsi="宋体" w:eastAsia="宋体" w:cs="Times New Roman"/>
                <w:sz w:val="24"/>
                <w:szCs w:val="24"/>
              </w:rPr>
              <w:t>1</w:t>
            </w:r>
          </w:p>
          <w:p>
            <w:pPr>
              <w:spacing w:after="0" w:line="480" w:lineRule="exact"/>
              <w:jc w:val="both"/>
              <w:rPr>
                <w:rFonts w:ascii="宋体" w:hAnsi="宋体" w:eastAsia="宋体" w:cs="Times New Roman"/>
                <w:sz w:val="24"/>
                <w:szCs w:val="24"/>
              </w:rPr>
            </w:pPr>
          </w:p>
        </w:tc>
        <w:tc>
          <w:tcPr>
            <w:tcW w:w="2232" w:type="dxa"/>
            <w:vAlign w:val="center"/>
          </w:tcPr>
          <w:p>
            <w:pPr>
              <w:spacing w:after="0" w:line="480" w:lineRule="exact"/>
              <w:jc w:val="both"/>
              <w:rPr>
                <w:rFonts w:ascii="宋体" w:hAnsi="宋体" w:eastAsia="宋体" w:cs="Times New Roman"/>
                <w:sz w:val="24"/>
                <w:szCs w:val="24"/>
              </w:rPr>
            </w:pPr>
            <w:r>
              <w:rPr>
                <w:rFonts w:hint="eastAsia" w:ascii="宋体" w:hAnsi="宋体" w:eastAsia="宋体" w:cs="Times New Roman"/>
                <w:sz w:val="24"/>
                <w:szCs w:val="24"/>
              </w:rPr>
              <w:t>答辩秘书指定</w:t>
            </w:r>
          </w:p>
          <w:p>
            <w:pPr>
              <w:spacing w:after="0" w:line="480" w:lineRule="exact"/>
              <w:jc w:val="both"/>
              <w:rPr>
                <w:rFonts w:ascii="宋体" w:hAnsi="宋体" w:eastAsia="宋体" w:cs="Times New Roman"/>
                <w:sz w:val="24"/>
                <w:szCs w:val="24"/>
              </w:rPr>
            </w:pPr>
            <w:r>
              <w:rPr>
                <w:rFonts w:hint="eastAsia" w:ascii="宋体" w:hAnsi="宋体" w:eastAsia="宋体" w:cs="Times New Roman"/>
                <w:sz w:val="24"/>
                <w:szCs w:val="24"/>
              </w:rPr>
              <w:t>预答辩</w:t>
            </w:r>
          </w:p>
        </w:tc>
        <w:tc>
          <w:tcPr>
            <w:tcW w:w="6662" w:type="dxa"/>
            <w:vAlign w:val="center"/>
          </w:tcPr>
          <w:p>
            <w:pPr>
              <w:spacing w:after="0" w:line="480" w:lineRule="exact"/>
              <w:jc w:val="both"/>
              <w:rPr>
                <w:rFonts w:ascii="宋体" w:hAnsi="宋体" w:eastAsia="宋体" w:cs="Times New Roman"/>
                <w:sz w:val="24"/>
                <w:szCs w:val="24"/>
              </w:rPr>
            </w:pPr>
            <w:r>
              <w:rPr>
                <w:rFonts w:hint="eastAsia" w:ascii="宋体" w:hAnsi="宋体" w:eastAsia="宋体" w:cs="Times New Roman"/>
                <w:sz w:val="24"/>
                <w:szCs w:val="24"/>
              </w:rPr>
              <w:t>建议202</w:t>
            </w:r>
            <w:r>
              <w:rPr>
                <w:rFonts w:hint="default" w:ascii="宋体" w:hAnsi="宋体" w:eastAsia="宋体" w:cs="Times New Roman"/>
                <w:sz w:val="24"/>
                <w:szCs w:val="24"/>
              </w:rPr>
              <w:t>2</w:t>
            </w:r>
            <w:r>
              <w:rPr>
                <w:rFonts w:hint="eastAsia" w:ascii="宋体" w:hAnsi="宋体" w:eastAsia="宋体" w:cs="Times New Roman"/>
                <w:sz w:val="24"/>
                <w:szCs w:val="24"/>
              </w:rPr>
              <w:t>年1</w:t>
            </w:r>
            <w:r>
              <w:rPr>
                <w:rFonts w:ascii="宋体" w:hAnsi="宋体" w:eastAsia="宋体" w:cs="Times New Roman"/>
                <w:sz w:val="24"/>
                <w:szCs w:val="24"/>
              </w:rPr>
              <w:t>1</w:t>
            </w:r>
            <w:r>
              <w:rPr>
                <w:rFonts w:hint="eastAsia" w:ascii="宋体" w:hAnsi="宋体" w:eastAsia="宋体" w:cs="Times New Roman"/>
                <w:sz w:val="24"/>
                <w:szCs w:val="24"/>
              </w:rPr>
              <w:t>月2</w:t>
            </w:r>
            <w:r>
              <w:rPr>
                <w:rFonts w:hint="default" w:ascii="宋体" w:hAnsi="宋体" w:eastAsia="宋体" w:cs="Times New Roman"/>
                <w:sz w:val="24"/>
                <w:szCs w:val="24"/>
              </w:rPr>
              <w:t>1</w:t>
            </w:r>
            <w:r>
              <w:rPr>
                <w:rFonts w:hint="eastAsia" w:ascii="宋体" w:hAnsi="宋体" w:eastAsia="宋体" w:cs="Times New Roman"/>
                <w:sz w:val="24"/>
                <w:szCs w:val="24"/>
              </w:rPr>
              <w:t>日（第1</w:t>
            </w:r>
            <w:r>
              <w:rPr>
                <w:rFonts w:ascii="宋体" w:hAnsi="宋体" w:eastAsia="宋体" w:cs="Times New Roman"/>
                <w:sz w:val="24"/>
                <w:szCs w:val="24"/>
              </w:rPr>
              <w:t>1</w:t>
            </w:r>
            <w:r>
              <w:rPr>
                <w:rFonts w:hint="eastAsia" w:ascii="宋体" w:hAnsi="宋体" w:eastAsia="宋体" w:cs="Times New Roman"/>
                <w:sz w:val="24"/>
                <w:szCs w:val="24"/>
              </w:rPr>
              <w:t>周周一）前</w:t>
            </w:r>
          </w:p>
          <w:p>
            <w:pPr>
              <w:spacing w:after="0" w:line="480" w:lineRule="exact"/>
              <w:jc w:val="both"/>
              <w:rPr>
                <w:rFonts w:ascii="宋体" w:hAnsi="宋体" w:eastAsia="宋体" w:cs="Times New Roman"/>
                <w:sz w:val="24"/>
                <w:szCs w:val="24"/>
              </w:rPr>
            </w:pPr>
            <w:r>
              <w:rPr>
                <w:rFonts w:ascii="宋体" w:hAnsi="宋体" w:eastAsia="宋体" w:cs="Times New Roman"/>
                <w:sz w:val="24"/>
                <w:szCs w:val="24"/>
              </w:rPr>
              <w:t>*</w:t>
            </w:r>
            <w:r>
              <w:rPr>
                <w:rFonts w:hint="eastAsia" w:ascii="宋体" w:hAnsi="宋体" w:eastAsia="宋体" w:cs="Times New Roman"/>
                <w:sz w:val="24"/>
                <w:szCs w:val="24"/>
              </w:rPr>
              <w:t>具体预答辩时间由学科根据实际情况调整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5" w:hRule="atLeast"/>
          <w:jc w:val="center"/>
        </w:trPr>
        <w:tc>
          <w:tcPr>
            <w:tcW w:w="457" w:type="dxa"/>
            <w:vAlign w:val="center"/>
          </w:tcPr>
          <w:p>
            <w:pPr>
              <w:spacing w:after="0" w:line="480" w:lineRule="exact"/>
              <w:jc w:val="both"/>
              <w:rPr>
                <w:rFonts w:ascii="宋体" w:hAnsi="宋体" w:eastAsia="宋体" w:cs="Times New Roman"/>
                <w:sz w:val="24"/>
                <w:szCs w:val="24"/>
              </w:rPr>
            </w:pPr>
            <w:r>
              <w:rPr>
                <w:rFonts w:hint="eastAsia" w:ascii="宋体" w:hAnsi="宋体" w:eastAsia="宋体" w:cs="Times New Roman"/>
                <w:sz w:val="24"/>
                <w:szCs w:val="24"/>
              </w:rPr>
              <w:t>2</w:t>
            </w:r>
          </w:p>
        </w:tc>
        <w:tc>
          <w:tcPr>
            <w:tcW w:w="2232" w:type="dxa"/>
            <w:vAlign w:val="center"/>
          </w:tcPr>
          <w:p>
            <w:pPr>
              <w:spacing w:after="0" w:line="480" w:lineRule="exact"/>
              <w:jc w:val="both"/>
              <w:rPr>
                <w:rFonts w:ascii="宋体" w:hAnsi="宋体" w:eastAsia="宋体" w:cs="Times New Roman"/>
                <w:sz w:val="24"/>
                <w:szCs w:val="24"/>
              </w:rPr>
            </w:pPr>
            <w:r>
              <w:rPr>
                <w:rFonts w:hint="eastAsia" w:ascii="宋体" w:hAnsi="宋体" w:eastAsia="宋体" w:cs="Times New Roman"/>
                <w:sz w:val="24"/>
                <w:szCs w:val="24"/>
              </w:rPr>
              <w:t>论文查重</w:t>
            </w:r>
            <w:r>
              <w:rPr>
                <w:rFonts w:ascii="宋体" w:hAnsi="宋体" w:eastAsia="宋体" w:cs="Times New Roman"/>
                <w:sz w:val="24"/>
                <w:szCs w:val="24"/>
              </w:rPr>
              <w:t xml:space="preserve"> </w:t>
            </w:r>
          </w:p>
          <w:p>
            <w:pPr>
              <w:spacing w:after="0" w:line="480" w:lineRule="exact"/>
              <w:jc w:val="both"/>
              <w:rPr>
                <w:rFonts w:ascii="宋体" w:hAnsi="宋体" w:eastAsia="宋体" w:cs="Times New Roman"/>
                <w:sz w:val="24"/>
                <w:szCs w:val="24"/>
              </w:rPr>
            </w:pPr>
            <w:r>
              <w:rPr>
                <w:rFonts w:hint="eastAsia" w:ascii="宋体" w:hAnsi="宋体" w:eastAsia="宋体" w:cs="Times New Roman"/>
                <w:sz w:val="24"/>
                <w:szCs w:val="24"/>
              </w:rPr>
              <w:t>抽检</w:t>
            </w:r>
          </w:p>
        </w:tc>
        <w:tc>
          <w:tcPr>
            <w:tcW w:w="6662" w:type="dxa"/>
            <w:vAlign w:val="center"/>
          </w:tcPr>
          <w:p>
            <w:pPr>
              <w:spacing w:after="0" w:line="480" w:lineRule="exact"/>
              <w:jc w:val="both"/>
              <w:rPr>
                <w:rFonts w:ascii="宋体" w:hAnsi="宋体" w:eastAsia="宋体" w:cs="Times New Roman"/>
                <w:sz w:val="24"/>
                <w:szCs w:val="24"/>
              </w:rPr>
            </w:pPr>
            <w:bookmarkStart w:id="2" w:name="_Hlk86398920"/>
            <w:r>
              <w:rPr>
                <w:rFonts w:hint="eastAsia" w:ascii="宋体" w:hAnsi="宋体" w:eastAsia="宋体" w:cs="Times New Roman"/>
                <w:sz w:val="24"/>
                <w:szCs w:val="24"/>
              </w:rPr>
              <w:t>2</w:t>
            </w:r>
            <w:r>
              <w:rPr>
                <w:rFonts w:ascii="宋体" w:hAnsi="宋体" w:eastAsia="宋体" w:cs="Times New Roman"/>
                <w:sz w:val="24"/>
                <w:szCs w:val="24"/>
              </w:rPr>
              <w:t>02</w:t>
            </w:r>
            <w:r>
              <w:rPr>
                <w:rFonts w:hint="default" w:ascii="宋体" w:hAnsi="宋体" w:eastAsia="宋体" w:cs="Times New Roman"/>
                <w:sz w:val="24"/>
                <w:szCs w:val="24"/>
              </w:rPr>
              <w:t>2</w:t>
            </w:r>
            <w:r>
              <w:rPr>
                <w:rFonts w:hint="eastAsia" w:ascii="宋体" w:hAnsi="宋体" w:eastAsia="宋体" w:cs="Times New Roman"/>
                <w:sz w:val="24"/>
                <w:szCs w:val="24"/>
              </w:rPr>
              <w:t>年1</w:t>
            </w:r>
            <w:r>
              <w:rPr>
                <w:rFonts w:ascii="宋体" w:hAnsi="宋体" w:eastAsia="宋体" w:cs="Times New Roman"/>
                <w:sz w:val="24"/>
                <w:szCs w:val="24"/>
              </w:rPr>
              <w:t>2</w:t>
            </w:r>
            <w:r>
              <w:rPr>
                <w:rFonts w:hint="eastAsia" w:ascii="宋体" w:hAnsi="宋体" w:eastAsia="宋体" w:cs="Times New Roman"/>
                <w:sz w:val="24"/>
                <w:szCs w:val="24"/>
              </w:rPr>
              <w:t>月</w:t>
            </w:r>
            <w:r>
              <w:rPr>
                <w:rFonts w:hint="default" w:ascii="宋体" w:hAnsi="宋体" w:eastAsia="宋体" w:cs="Times New Roman"/>
                <w:sz w:val="24"/>
                <w:szCs w:val="24"/>
              </w:rPr>
              <w:t>5</w:t>
            </w:r>
            <w:r>
              <w:rPr>
                <w:rFonts w:hint="eastAsia" w:ascii="宋体" w:hAnsi="宋体" w:eastAsia="宋体" w:cs="Times New Roman"/>
                <w:sz w:val="24"/>
                <w:szCs w:val="24"/>
              </w:rPr>
              <w:t>日-</w:t>
            </w:r>
            <w:r>
              <w:rPr>
                <w:rFonts w:hint="default" w:ascii="宋体" w:hAnsi="宋体" w:eastAsia="宋体" w:cs="Times New Roman"/>
                <w:sz w:val="24"/>
                <w:szCs w:val="24"/>
              </w:rPr>
              <w:t>8</w:t>
            </w:r>
            <w:r>
              <w:rPr>
                <w:rFonts w:hint="eastAsia" w:ascii="宋体" w:hAnsi="宋体" w:eastAsia="宋体" w:cs="Times New Roman"/>
                <w:sz w:val="24"/>
                <w:szCs w:val="24"/>
              </w:rPr>
              <w:t>日（第1</w:t>
            </w:r>
            <w:r>
              <w:rPr>
                <w:rFonts w:ascii="宋体" w:hAnsi="宋体" w:eastAsia="宋体" w:cs="Times New Roman"/>
                <w:sz w:val="24"/>
                <w:szCs w:val="24"/>
              </w:rPr>
              <w:t>3</w:t>
            </w:r>
            <w:r>
              <w:rPr>
                <w:rFonts w:hint="eastAsia" w:ascii="宋体" w:hAnsi="宋体" w:eastAsia="宋体" w:cs="Times New Roman"/>
                <w:sz w:val="24"/>
                <w:szCs w:val="24"/>
              </w:rPr>
              <w:t>周周一到周三</w:t>
            </w:r>
            <w:bookmarkEnd w:id="2"/>
            <w:r>
              <w:rPr>
                <w:rFonts w:hint="eastAsia" w:ascii="宋体" w:hAnsi="宋体" w:eastAsia="宋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2" w:hRule="atLeast"/>
          <w:jc w:val="center"/>
        </w:trPr>
        <w:tc>
          <w:tcPr>
            <w:tcW w:w="457" w:type="dxa"/>
            <w:vAlign w:val="center"/>
          </w:tcPr>
          <w:p>
            <w:pPr>
              <w:spacing w:after="0" w:line="480" w:lineRule="exact"/>
              <w:jc w:val="both"/>
              <w:rPr>
                <w:rFonts w:ascii="宋体" w:hAnsi="宋体" w:eastAsia="宋体" w:cs="Times New Roman"/>
                <w:sz w:val="24"/>
                <w:szCs w:val="24"/>
              </w:rPr>
            </w:pPr>
            <w:r>
              <w:rPr>
                <w:rFonts w:hint="eastAsia" w:ascii="宋体" w:hAnsi="宋体" w:eastAsia="宋体" w:cs="Times New Roman"/>
                <w:sz w:val="24"/>
                <w:szCs w:val="24"/>
              </w:rPr>
              <w:t>3</w:t>
            </w:r>
          </w:p>
        </w:tc>
        <w:tc>
          <w:tcPr>
            <w:tcW w:w="2232" w:type="dxa"/>
            <w:vAlign w:val="center"/>
          </w:tcPr>
          <w:p>
            <w:pPr>
              <w:spacing w:after="0" w:line="480" w:lineRule="exact"/>
              <w:jc w:val="both"/>
              <w:rPr>
                <w:rFonts w:ascii="宋体" w:hAnsi="宋体" w:eastAsia="宋体" w:cs="Times New Roman"/>
                <w:sz w:val="24"/>
                <w:szCs w:val="24"/>
              </w:rPr>
            </w:pPr>
            <w:r>
              <w:rPr>
                <w:rFonts w:hint="eastAsia" w:ascii="宋体" w:hAnsi="宋体" w:eastAsia="宋体" w:cs="Times New Roman"/>
                <w:sz w:val="24"/>
                <w:szCs w:val="24"/>
              </w:rPr>
              <w:t>论文评审</w:t>
            </w:r>
          </w:p>
          <w:p>
            <w:pPr>
              <w:spacing w:after="0" w:line="480" w:lineRule="exact"/>
              <w:jc w:val="both"/>
              <w:rPr>
                <w:rFonts w:ascii="宋体" w:hAnsi="宋体" w:eastAsia="宋体" w:cs="Times New Roman"/>
                <w:sz w:val="24"/>
                <w:szCs w:val="24"/>
              </w:rPr>
            </w:pPr>
            <w:r>
              <w:rPr>
                <w:rFonts w:hint="eastAsia" w:ascii="宋体" w:hAnsi="宋体" w:eastAsia="宋体" w:cs="Times New Roman"/>
                <w:sz w:val="24"/>
                <w:szCs w:val="24"/>
              </w:rPr>
              <w:t>（明审&amp;盲审）</w:t>
            </w:r>
          </w:p>
        </w:tc>
        <w:tc>
          <w:tcPr>
            <w:tcW w:w="6662" w:type="dxa"/>
            <w:vAlign w:val="center"/>
          </w:tcPr>
          <w:p>
            <w:pPr>
              <w:spacing w:after="0" w:line="480" w:lineRule="exact"/>
              <w:jc w:val="both"/>
              <w:rPr>
                <w:rFonts w:ascii="宋体" w:hAnsi="宋体" w:eastAsia="宋体" w:cs="Times New Roman"/>
                <w:sz w:val="24"/>
                <w:szCs w:val="24"/>
              </w:rPr>
            </w:pPr>
            <w:bookmarkStart w:id="3" w:name="_Hlk86414936"/>
            <w:r>
              <w:rPr>
                <w:rFonts w:hint="eastAsia" w:ascii="宋体" w:hAnsi="宋体" w:eastAsia="宋体" w:cs="Times New Roman"/>
                <w:sz w:val="24"/>
                <w:szCs w:val="24"/>
              </w:rPr>
              <w:t>2</w:t>
            </w:r>
            <w:r>
              <w:rPr>
                <w:rFonts w:ascii="宋体" w:hAnsi="宋体" w:eastAsia="宋体" w:cs="Times New Roman"/>
                <w:sz w:val="24"/>
                <w:szCs w:val="24"/>
              </w:rPr>
              <w:t>02</w:t>
            </w:r>
            <w:r>
              <w:rPr>
                <w:rFonts w:hint="default" w:ascii="宋体" w:hAnsi="宋体" w:eastAsia="宋体" w:cs="Times New Roman"/>
                <w:sz w:val="24"/>
                <w:szCs w:val="24"/>
              </w:rPr>
              <w:t>2</w:t>
            </w:r>
            <w:r>
              <w:rPr>
                <w:rFonts w:hint="eastAsia" w:ascii="宋体" w:hAnsi="宋体" w:eastAsia="宋体" w:cs="Times New Roman"/>
                <w:sz w:val="24"/>
                <w:szCs w:val="24"/>
              </w:rPr>
              <w:t>年1</w:t>
            </w:r>
            <w:r>
              <w:rPr>
                <w:rFonts w:ascii="宋体" w:hAnsi="宋体" w:eastAsia="宋体" w:cs="Times New Roman"/>
                <w:sz w:val="24"/>
                <w:szCs w:val="24"/>
              </w:rPr>
              <w:t>2</w:t>
            </w:r>
            <w:r>
              <w:rPr>
                <w:rFonts w:hint="eastAsia" w:ascii="宋体" w:hAnsi="宋体" w:eastAsia="宋体" w:cs="Times New Roman"/>
                <w:sz w:val="24"/>
                <w:szCs w:val="24"/>
              </w:rPr>
              <w:t>月</w:t>
            </w:r>
            <w:r>
              <w:rPr>
                <w:rFonts w:hint="default" w:ascii="宋体" w:hAnsi="宋体" w:eastAsia="宋体" w:cs="Times New Roman"/>
                <w:sz w:val="24"/>
                <w:szCs w:val="24"/>
              </w:rPr>
              <w:t>9</w:t>
            </w:r>
            <w:r>
              <w:rPr>
                <w:rFonts w:hint="eastAsia" w:ascii="宋体" w:hAnsi="宋体" w:eastAsia="宋体" w:cs="Times New Roman"/>
                <w:sz w:val="24"/>
                <w:szCs w:val="24"/>
              </w:rPr>
              <w:t>日-</w:t>
            </w:r>
            <w:r>
              <w:rPr>
                <w:rFonts w:hint="default" w:ascii="宋体" w:hAnsi="宋体" w:eastAsia="宋体" w:cs="Times New Roman"/>
                <w:sz w:val="24"/>
                <w:szCs w:val="24"/>
              </w:rPr>
              <w:t>29</w:t>
            </w:r>
            <w:r>
              <w:rPr>
                <w:rFonts w:hint="eastAsia" w:ascii="宋体" w:hAnsi="宋体" w:eastAsia="宋体" w:cs="Times New Roman"/>
                <w:sz w:val="24"/>
                <w:szCs w:val="24"/>
              </w:rPr>
              <w:t>日（第1</w:t>
            </w:r>
            <w:r>
              <w:rPr>
                <w:rFonts w:ascii="宋体" w:hAnsi="宋体" w:eastAsia="宋体" w:cs="Times New Roman"/>
                <w:sz w:val="24"/>
                <w:szCs w:val="24"/>
              </w:rPr>
              <w:t>3</w:t>
            </w:r>
            <w:r>
              <w:rPr>
                <w:rFonts w:hint="eastAsia" w:ascii="宋体" w:hAnsi="宋体" w:eastAsia="宋体" w:cs="Times New Roman"/>
                <w:sz w:val="24"/>
                <w:szCs w:val="24"/>
              </w:rPr>
              <w:t>周周五到第1</w:t>
            </w:r>
            <w:r>
              <w:rPr>
                <w:rFonts w:ascii="宋体" w:hAnsi="宋体" w:eastAsia="宋体" w:cs="Times New Roman"/>
                <w:sz w:val="24"/>
                <w:szCs w:val="24"/>
              </w:rPr>
              <w:t>6</w:t>
            </w:r>
            <w:r>
              <w:rPr>
                <w:rFonts w:hint="eastAsia" w:ascii="宋体" w:hAnsi="宋体" w:eastAsia="宋体" w:cs="Times New Roman"/>
                <w:sz w:val="24"/>
                <w:szCs w:val="24"/>
              </w:rPr>
              <w:t>周周四）</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7" w:type="dxa"/>
            <w:vAlign w:val="center"/>
          </w:tcPr>
          <w:p>
            <w:pPr>
              <w:spacing w:after="0" w:line="480" w:lineRule="exact"/>
              <w:jc w:val="both"/>
              <w:rPr>
                <w:rFonts w:ascii="宋体" w:hAnsi="宋体" w:eastAsia="宋体" w:cs="Times New Roman"/>
                <w:sz w:val="24"/>
                <w:szCs w:val="24"/>
              </w:rPr>
            </w:pPr>
            <w:r>
              <w:rPr>
                <w:rFonts w:hint="eastAsia" w:ascii="宋体" w:hAnsi="宋体" w:eastAsia="宋体" w:cs="Times New Roman"/>
                <w:sz w:val="24"/>
                <w:szCs w:val="24"/>
              </w:rPr>
              <w:t>4</w:t>
            </w:r>
          </w:p>
        </w:tc>
        <w:tc>
          <w:tcPr>
            <w:tcW w:w="2232" w:type="dxa"/>
            <w:vAlign w:val="center"/>
          </w:tcPr>
          <w:p>
            <w:pPr>
              <w:spacing w:after="0" w:line="480" w:lineRule="exact"/>
              <w:jc w:val="both"/>
              <w:rPr>
                <w:rFonts w:ascii="宋体" w:hAnsi="宋体" w:eastAsia="宋体" w:cs="Times New Roman"/>
                <w:sz w:val="24"/>
                <w:szCs w:val="24"/>
              </w:rPr>
            </w:pPr>
            <w:r>
              <w:rPr>
                <w:rFonts w:hint="eastAsia" w:ascii="宋体" w:hAnsi="宋体" w:eastAsia="宋体" w:cs="Times New Roman"/>
                <w:sz w:val="24"/>
                <w:szCs w:val="24"/>
              </w:rPr>
              <w:t>完成论文答辩</w:t>
            </w:r>
          </w:p>
        </w:tc>
        <w:tc>
          <w:tcPr>
            <w:tcW w:w="6662" w:type="dxa"/>
            <w:vAlign w:val="center"/>
          </w:tcPr>
          <w:p>
            <w:pPr>
              <w:spacing w:after="0" w:line="480" w:lineRule="exact"/>
              <w:jc w:val="both"/>
              <w:rPr>
                <w:rFonts w:ascii="宋体" w:hAnsi="宋体" w:eastAsia="宋体" w:cs="Times New Roman"/>
                <w:sz w:val="24"/>
                <w:szCs w:val="24"/>
              </w:rPr>
            </w:pPr>
            <w:bookmarkStart w:id="4" w:name="_Hlk86414909"/>
            <w:r>
              <w:rPr>
                <w:rFonts w:hint="eastAsia" w:ascii="宋体" w:hAnsi="宋体" w:eastAsia="宋体" w:cs="Times New Roman"/>
                <w:sz w:val="24"/>
                <w:szCs w:val="24"/>
              </w:rPr>
              <w:t>2</w:t>
            </w:r>
            <w:r>
              <w:rPr>
                <w:rFonts w:ascii="宋体" w:hAnsi="宋体" w:eastAsia="宋体" w:cs="Times New Roman"/>
                <w:sz w:val="24"/>
                <w:szCs w:val="24"/>
              </w:rPr>
              <w:t>02</w:t>
            </w:r>
            <w:r>
              <w:rPr>
                <w:rFonts w:hint="default" w:ascii="宋体" w:hAnsi="宋体" w:eastAsia="宋体" w:cs="Times New Roman"/>
                <w:sz w:val="24"/>
                <w:szCs w:val="24"/>
              </w:rPr>
              <w:t>3</w:t>
            </w:r>
            <w:r>
              <w:rPr>
                <w:rFonts w:hint="eastAsia" w:ascii="宋体" w:hAnsi="宋体" w:eastAsia="宋体" w:cs="Times New Roman"/>
                <w:sz w:val="24"/>
                <w:szCs w:val="24"/>
              </w:rPr>
              <w:t>年1月</w:t>
            </w:r>
            <w:r>
              <w:rPr>
                <w:rFonts w:hint="default" w:ascii="宋体" w:hAnsi="宋体" w:eastAsia="宋体" w:cs="Times New Roman"/>
                <w:sz w:val="24"/>
                <w:szCs w:val="24"/>
              </w:rPr>
              <w:t>9</w:t>
            </w:r>
            <w:r>
              <w:rPr>
                <w:rFonts w:hint="eastAsia" w:ascii="宋体" w:hAnsi="宋体" w:eastAsia="宋体" w:cs="Times New Roman"/>
                <w:sz w:val="24"/>
                <w:szCs w:val="24"/>
              </w:rPr>
              <w:t>日（第1</w:t>
            </w:r>
            <w:r>
              <w:rPr>
                <w:rFonts w:ascii="宋体" w:hAnsi="宋体" w:eastAsia="宋体" w:cs="Times New Roman"/>
                <w:sz w:val="24"/>
                <w:szCs w:val="24"/>
              </w:rPr>
              <w:t>8</w:t>
            </w:r>
            <w:r>
              <w:rPr>
                <w:rFonts w:hint="eastAsia" w:ascii="宋体" w:hAnsi="宋体" w:eastAsia="宋体" w:cs="Times New Roman"/>
                <w:sz w:val="24"/>
                <w:szCs w:val="24"/>
              </w:rPr>
              <w:t>周周一前）</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7" w:type="dxa"/>
            <w:vAlign w:val="center"/>
          </w:tcPr>
          <w:p>
            <w:pPr>
              <w:spacing w:after="0" w:line="480" w:lineRule="exact"/>
              <w:jc w:val="both"/>
              <w:rPr>
                <w:rFonts w:ascii="宋体" w:hAnsi="宋体" w:eastAsia="宋体" w:cs="Times New Roman"/>
                <w:sz w:val="24"/>
                <w:szCs w:val="24"/>
              </w:rPr>
            </w:pPr>
            <w:r>
              <w:rPr>
                <w:rFonts w:hint="eastAsia" w:ascii="宋体" w:hAnsi="宋体" w:eastAsia="宋体" w:cs="Times New Roman"/>
                <w:sz w:val="24"/>
                <w:szCs w:val="24"/>
              </w:rPr>
              <w:t>5</w:t>
            </w:r>
          </w:p>
        </w:tc>
        <w:tc>
          <w:tcPr>
            <w:tcW w:w="2232" w:type="dxa"/>
            <w:vAlign w:val="center"/>
          </w:tcPr>
          <w:p>
            <w:pPr>
              <w:spacing w:after="0" w:line="480" w:lineRule="exact"/>
              <w:jc w:val="both"/>
              <w:rPr>
                <w:rFonts w:ascii="宋体" w:hAnsi="宋体" w:eastAsia="宋体" w:cs="Times New Roman"/>
                <w:sz w:val="24"/>
                <w:szCs w:val="24"/>
              </w:rPr>
            </w:pPr>
            <w:r>
              <w:rPr>
                <w:rFonts w:hint="eastAsia" w:ascii="宋体" w:hAnsi="宋体" w:eastAsia="宋体" w:cs="Times New Roman"/>
                <w:sz w:val="24"/>
                <w:szCs w:val="24"/>
              </w:rPr>
              <w:t>答辩秘书提交答辩表决票、答辩记录、答辩决议书、学位申请表纸质版材料</w:t>
            </w:r>
          </w:p>
        </w:tc>
        <w:tc>
          <w:tcPr>
            <w:tcW w:w="6662" w:type="dxa"/>
            <w:vAlign w:val="center"/>
          </w:tcPr>
          <w:p>
            <w:pPr>
              <w:spacing w:after="0" w:line="480" w:lineRule="exact"/>
              <w:ind w:left="5040" w:hanging="5040" w:hangingChars="2100"/>
              <w:jc w:val="both"/>
              <w:rPr>
                <w:rFonts w:ascii="宋体" w:hAnsi="宋体" w:eastAsia="宋体" w:cs="Times New Roman"/>
                <w:sz w:val="24"/>
                <w:szCs w:val="24"/>
              </w:rPr>
            </w:pPr>
            <w:r>
              <w:rPr>
                <w:rFonts w:ascii="宋体" w:hAnsi="宋体" w:eastAsia="宋体" w:cs="Times New Roman"/>
                <w:sz w:val="24"/>
                <w:szCs w:val="24"/>
              </w:rPr>
              <w:t>202</w:t>
            </w:r>
            <w:r>
              <w:rPr>
                <w:rFonts w:hint="default" w:ascii="宋体" w:hAnsi="宋体" w:eastAsia="宋体" w:cs="Times New Roman"/>
                <w:sz w:val="24"/>
                <w:szCs w:val="24"/>
              </w:rPr>
              <w:t>3</w:t>
            </w:r>
            <w:r>
              <w:rPr>
                <w:rFonts w:hint="eastAsia" w:ascii="宋体" w:hAnsi="宋体" w:eastAsia="宋体" w:cs="Times New Roman"/>
                <w:sz w:val="24"/>
                <w:szCs w:val="24"/>
              </w:rPr>
              <w:t>年1月1</w:t>
            </w:r>
            <w:r>
              <w:rPr>
                <w:rFonts w:hint="default" w:ascii="宋体" w:hAnsi="宋体" w:eastAsia="宋体" w:cs="Times New Roman"/>
                <w:sz w:val="24"/>
                <w:szCs w:val="24"/>
              </w:rPr>
              <w:t>1</w:t>
            </w:r>
            <w:r>
              <w:rPr>
                <w:rFonts w:hint="eastAsia" w:ascii="宋体" w:hAnsi="宋体" w:eastAsia="宋体" w:cs="Times New Roman"/>
                <w:sz w:val="24"/>
                <w:szCs w:val="24"/>
              </w:rPr>
              <w:t>日17:00之前（第1</w:t>
            </w:r>
            <w:r>
              <w:rPr>
                <w:rFonts w:ascii="宋体" w:hAnsi="宋体" w:eastAsia="宋体" w:cs="Times New Roman"/>
                <w:sz w:val="24"/>
                <w:szCs w:val="24"/>
              </w:rPr>
              <w:t>8</w:t>
            </w:r>
            <w:r>
              <w:rPr>
                <w:rFonts w:hint="eastAsia" w:ascii="宋体" w:hAnsi="宋体" w:eastAsia="宋体" w:cs="Times New Roman"/>
                <w:sz w:val="24"/>
                <w:szCs w:val="24"/>
              </w:rPr>
              <w:t>周周三1</w:t>
            </w:r>
            <w:r>
              <w:rPr>
                <w:rFonts w:ascii="宋体" w:hAnsi="宋体" w:eastAsia="宋体" w:cs="Times New Roman"/>
                <w:sz w:val="24"/>
                <w:szCs w:val="24"/>
              </w:rPr>
              <w:t>7</w:t>
            </w:r>
            <w:r>
              <w:rPr>
                <w:rFonts w:hint="eastAsia" w:ascii="宋体" w:hAnsi="宋体" w:eastAsia="宋体" w:cs="Times New Roman"/>
                <w:sz w:val="24"/>
                <w:szCs w:val="24"/>
              </w:rPr>
              <w:t>：0</w:t>
            </w:r>
            <w:r>
              <w:rPr>
                <w:rFonts w:ascii="宋体" w:hAnsi="宋体" w:eastAsia="宋体" w:cs="Times New Roman"/>
                <w:sz w:val="24"/>
                <w:szCs w:val="24"/>
              </w:rPr>
              <w:t>0</w:t>
            </w:r>
            <w:r>
              <w:rPr>
                <w:rFonts w:hint="eastAsia" w:ascii="宋体" w:hAnsi="宋体" w:eastAsia="宋体" w:cs="Times New Roman"/>
                <w:sz w:val="24"/>
                <w:szCs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7" w:type="dxa"/>
            <w:vAlign w:val="center"/>
          </w:tcPr>
          <w:p>
            <w:pPr>
              <w:spacing w:after="0" w:line="480" w:lineRule="exact"/>
              <w:jc w:val="both"/>
              <w:rPr>
                <w:rFonts w:ascii="宋体" w:hAnsi="宋体" w:eastAsia="宋体" w:cs="Times New Roman"/>
                <w:sz w:val="24"/>
                <w:szCs w:val="24"/>
              </w:rPr>
            </w:pPr>
            <w:r>
              <w:rPr>
                <w:rFonts w:hint="eastAsia" w:ascii="宋体" w:hAnsi="宋体" w:eastAsia="宋体" w:cs="Times New Roman"/>
                <w:sz w:val="24"/>
                <w:szCs w:val="24"/>
              </w:rPr>
              <w:t>6</w:t>
            </w:r>
          </w:p>
        </w:tc>
        <w:tc>
          <w:tcPr>
            <w:tcW w:w="2232" w:type="dxa"/>
            <w:vAlign w:val="center"/>
          </w:tcPr>
          <w:p>
            <w:pPr>
              <w:spacing w:after="0" w:line="480" w:lineRule="exact"/>
              <w:jc w:val="both"/>
              <w:rPr>
                <w:rFonts w:ascii="宋体" w:hAnsi="宋体" w:eastAsia="宋体" w:cs="Times New Roman"/>
                <w:sz w:val="24"/>
                <w:szCs w:val="24"/>
              </w:rPr>
            </w:pPr>
            <w:r>
              <w:rPr>
                <w:rFonts w:hint="eastAsia" w:ascii="宋体" w:hAnsi="宋体" w:eastAsia="宋体" w:cs="Times New Roman"/>
                <w:sz w:val="24"/>
                <w:szCs w:val="24"/>
              </w:rPr>
              <w:t>学生完成系统归档</w:t>
            </w:r>
          </w:p>
        </w:tc>
        <w:tc>
          <w:tcPr>
            <w:tcW w:w="6662" w:type="dxa"/>
            <w:vAlign w:val="center"/>
          </w:tcPr>
          <w:p>
            <w:pPr>
              <w:spacing w:after="0" w:line="480" w:lineRule="exact"/>
              <w:jc w:val="both"/>
              <w:rPr>
                <w:rFonts w:ascii="宋体" w:hAnsi="宋体" w:eastAsia="宋体" w:cs="Times New Roman"/>
                <w:sz w:val="24"/>
                <w:szCs w:val="24"/>
              </w:rPr>
            </w:pPr>
            <w:bookmarkStart w:id="5" w:name="_Hlk86050020"/>
            <w:r>
              <w:rPr>
                <w:rFonts w:hint="eastAsia" w:ascii="宋体" w:hAnsi="宋体" w:eastAsia="宋体" w:cs="Times New Roman"/>
                <w:sz w:val="24"/>
                <w:szCs w:val="24"/>
              </w:rPr>
              <w:t>202</w:t>
            </w:r>
            <w:r>
              <w:rPr>
                <w:rFonts w:hint="default" w:ascii="宋体" w:hAnsi="宋体" w:eastAsia="宋体" w:cs="Times New Roman"/>
                <w:sz w:val="24"/>
                <w:szCs w:val="24"/>
              </w:rPr>
              <w:t>3</w:t>
            </w:r>
            <w:r>
              <w:rPr>
                <w:rFonts w:hint="eastAsia" w:ascii="宋体" w:hAnsi="宋体" w:eastAsia="宋体" w:cs="Times New Roman"/>
                <w:sz w:val="24"/>
                <w:szCs w:val="24"/>
              </w:rPr>
              <w:t>年2月1</w:t>
            </w:r>
            <w:r>
              <w:rPr>
                <w:rFonts w:ascii="宋体" w:hAnsi="宋体" w:eastAsia="宋体" w:cs="Times New Roman"/>
                <w:sz w:val="24"/>
                <w:szCs w:val="24"/>
              </w:rPr>
              <w:t>4</w:t>
            </w:r>
            <w:r>
              <w:rPr>
                <w:rFonts w:hint="eastAsia" w:ascii="宋体" w:hAnsi="宋体" w:eastAsia="宋体" w:cs="Times New Roman"/>
                <w:sz w:val="24"/>
                <w:szCs w:val="24"/>
              </w:rPr>
              <w:t>日之前</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7" w:type="dxa"/>
            <w:vAlign w:val="center"/>
          </w:tcPr>
          <w:p>
            <w:pPr>
              <w:spacing w:after="0" w:line="480" w:lineRule="exact"/>
              <w:jc w:val="both"/>
              <w:rPr>
                <w:rFonts w:ascii="宋体" w:hAnsi="宋体" w:eastAsia="宋体" w:cs="Times New Roman"/>
                <w:sz w:val="24"/>
                <w:szCs w:val="24"/>
              </w:rPr>
            </w:pPr>
            <w:r>
              <w:rPr>
                <w:rFonts w:hint="eastAsia" w:ascii="宋体" w:hAnsi="宋体" w:eastAsia="宋体" w:cs="Times New Roman"/>
                <w:sz w:val="24"/>
                <w:szCs w:val="24"/>
              </w:rPr>
              <w:t>7</w:t>
            </w:r>
          </w:p>
        </w:tc>
        <w:tc>
          <w:tcPr>
            <w:tcW w:w="2232" w:type="dxa"/>
            <w:vAlign w:val="center"/>
          </w:tcPr>
          <w:p>
            <w:pPr>
              <w:spacing w:after="0" w:line="480" w:lineRule="exact"/>
              <w:jc w:val="both"/>
              <w:rPr>
                <w:rFonts w:ascii="宋体" w:hAnsi="宋体" w:eastAsia="宋体" w:cs="Times New Roman"/>
                <w:sz w:val="24"/>
                <w:szCs w:val="24"/>
              </w:rPr>
            </w:pPr>
            <w:r>
              <w:rPr>
                <w:rFonts w:hint="eastAsia" w:ascii="宋体" w:hAnsi="宋体" w:eastAsia="宋体" w:cs="Times New Roman"/>
                <w:sz w:val="24"/>
                <w:szCs w:val="24"/>
              </w:rPr>
              <w:t>学生完成学位论文、小论文纸质版归档</w:t>
            </w:r>
          </w:p>
        </w:tc>
        <w:tc>
          <w:tcPr>
            <w:tcW w:w="6662" w:type="dxa"/>
            <w:vAlign w:val="center"/>
          </w:tcPr>
          <w:p>
            <w:pPr>
              <w:spacing w:after="0" w:line="480" w:lineRule="exact"/>
              <w:jc w:val="both"/>
              <w:rPr>
                <w:rFonts w:ascii="宋体" w:hAnsi="宋体" w:eastAsia="宋体" w:cs="Times New Roman"/>
                <w:sz w:val="24"/>
                <w:szCs w:val="24"/>
              </w:rPr>
            </w:pPr>
            <w:bookmarkStart w:id="6" w:name="_Hlk86050050"/>
            <w:r>
              <w:rPr>
                <w:rFonts w:hint="eastAsia" w:ascii="宋体" w:hAnsi="宋体" w:eastAsia="宋体" w:cs="Times New Roman"/>
                <w:sz w:val="24"/>
                <w:szCs w:val="24"/>
              </w:rPr>
              <w:t>202</w:t>
            </w:r>
            <w:r>
              <w:rPr>
                <w:rFonts w:hint="default" w:ascii="宋体" w:hAnsi="宋体" w:eastAsia="宋体" w:cs="Times New Roman"/>
                <w:sz w:val="24"/>
                <w:szCs w:val="24"/>
              </w:rPr>
              <w:t>3</w:t>
            </w:r>
            <w:r>
              <w:rPr>
                <w:rFonts w:hint="eastAsia" w:ascii="宋体" w:hAnsi="宋体" w:eastAsia="宋体" w:cs="Times New Roman"/>
                <w:sz w:val="24"/>
                <w:szCs w:val="24"/>
              </w:rPr>
              <w:t>年2月2</w:t>
            </w:r>
            <w:r>
              <w:rPr>
                <w:rFonts w:ascii="宋体" w:hAnsi="宋体" w:eastAsia="宋体" w:cs="Times New Roman"/>
                <w:sz w:val="24"/>
                <w:szCs w:val="24"/>
              </w:rPr>
              <w:t>0</w:t>
            </w:r>
            <w:r>
              <w:rPr>
                <w:rFonts w:hint="eastAsia" w:ascii="宋体" w:hAnsi="宋体" w:eastAsia="宋体" w:cs="Times New Roman"/>
                <w:sz w:val="24"/>
                <w:szCs w:val="24"/>
              </w:rPr>
              <w:t>日（202</w:t>
            </w:r>
            <w:r>
              <w:rPr>
                <w:rFonts w:ascii="宋体" w:hAnsi="宋体" w:eastAsia="宋体" w:cs="Times New Roman"/>
                <w:sz w:val="24"/>
                <w:szCs w:val="24"/>
              </w:rPr>
              <w:t>2</w:t>
            </w:r>
            <w:r>
              <w:rPr>
                <w:rFonts w:hint="eastAsia" w:ascii="宋体" w:hAnsi="宋体" w:eastAsia="宋体" w:cs="Times New Roman"/>
                <w:sz w:val="24"/>
                <w:szCs w:val="24"/>
              </w:rPr>
              <w:t>春季学期注册报道日）</w:t>
            </w:r>
            <w:bookmarkEnd w:id="6"/>
          </w:p>
        </w:tc>
      </w:tr>
    </w:tbl>
    <w:p>
      <w:pPr>
        <w:pStyle w:val="11"/>
        <w:spacing w:before="312" w:beforeLines="100" w:line="480" w:lineRule="exact"/>
        <w:rPr>
          <w:rFonts w:ascii="宋体" w:hAnsi="宋体" w:eastAsia="宋体" w:cs="Times New Roman"/>
          <w:b/>
          <w:sz w:val="28"/>
        </w:rPr>
      </w:pPr>
    </w:p>
    <w:p>
      <w:pPr>
        <w:pStyle w:val="11"/>
        <w:numPr>
          <w:ilvl w:val="0"/>
          <w:numId w:val="2"/>
        </w:numPr>
        <w:spacing w:before="312" w:beforeLines="100" w:line="480" w:lineRule="exact"/>
        <w:jc w:val="center"/>
        <w:rPr>
          <w:rFonts w:ascii="宋体" w:hAnsi="宋体" w:eastAsia="宋体" w:cs="Times New Roman"/>
          <w:b/>
          <w:sz w:val="28"/>
        </w:rPr>
      </w:pPr>
      <w:r>
        <w:rPr>
          <w:rFonts w:ascii="宋体" w:hAnsi="宋体" w:eastAsia="宋体" w:cs="Times New Roman"/>
          <w:b/>
          <w:sz w:val="28"/>
        </w:rPr>
        <w:t>答辩秘书</w:t>
      </w:r>
      <w:r>
        <w:rPr>
          <w:rFonts w:hint="eastAsia" w:ascii="宋体" w:hAnsi="宋体" w:eastAsia="宋体" w:cs="Times New Roman"/>
          <w:b/>
          <w:sz w:val="28"/>
        </w:rPr>
        <w:t>指定</w:t>
      </w:r>
    </w:p>
    <w:p>
      <w:pPr>
        <w:pStyle w:val="11"/>
        <w:spacing w:before="312" w:beforeLines="100" w:line="480" w:lineRule="exact"/>
        <w:ind w:left="720"/>
        <w:jc w:val="center"/>
        <w:rPr>
          <w:rFonts w:ascii="宋体" w:hAnsi="宋体" w:eastAsia="宋体" w:cs="Times New Roman"/>
          <w:b/>
          <w:sz w:val="28"/>
        </w:rPr>
      </w:pPr>
      <w:r>
        <w:rPr>
          <w:rFonts w:hint="eastAsia" w:ascii="宋体" w:hAnsi="宋体" w:eastAsia="宋体" w:cs="Times New Roman"/>
          <w:b/>
          <w:sz w:val="28"/>
        </w:rPr>
        <w:t>建议</w:t>
      </w:r>
      <w:r>
        <w:rPr>
          <w:rFonts w:ascii="宋体" w:hAnsi="宋体" w:eastAsia="宋体" w:cs="Times New Roman"/>
          <w:b/>
          <w:sz w:val="28"/>
        </w:rPr>
        <w:t>202</w:t>
      </w:r>
      <w:r>
        <w:rPr>
          <w:rFonts w:hint="default" w:ascii="宋体" w:hAnsi="宋体" w:eastAsia="宋体" w:cs="Times New Roman"/>
          <w:b/>
          <w:sz w:val="28"/>
        </w:rPr>
        <w:t>2</w:t>
      </w:r>
      <w:r>
        <w:rPr>
          <w:rFonts w:ascii="宋体" w:hAnsi="宋体" w:eastAsia="宋体" w:cs="Times New Roman"/>
          <w:b/>
          <w:sz w:val="28"/>
        </w:rPr>
        <w:t>年11月2</w:t>
      </w:r>
      <w:r>
        <w:rPr>
          <w:rFonts w:hint="default" w:ascii="宋体" w:hAnsi="宋体" w:eastAsia="宋体" w:cs="Times New Roman"/>
          <w:b/>
          <w:sz w:val="28"/>
        </w:rPr>
        <w:t>1</w:t>
      </w:r>
      <w:r>
        <w:rPr>
          <w:rFonts w:ascii="宋体" w:hAnsi="宋体" w:eastAsia="宋体" w:cs="Times New Roman"/>
          <w:b/>
          <w:sz w:val="28"/>
        </w:rPr>
        <w:t>日（第11周周一）前</w:t>
      </w:r>
    </w:p>
    <w:p>
      <w:pPr>
        <w:pStyle w:val="11"/>
        <w:spacing w:line="480" w:lineRule="exact"/>
        <w:jc w:val="both"/>
        <w:rPr>
          <w:rFonts w:ascii="宋体" w:hAnsi="宋体" w:eastAsia="宋体" w:cs="Times New Roman"/>
          <w:bCs/>
          <w:color w:val="FF0000"/>
        </w:rPr>
      </w:pPr>
      <w:r>
        <w:rPr>
          <w:rFonts w:hint="eastAsia" w:ascii="宋体" w:hAnsi="宋体" w:eastAsia="宋体" w:cs="Times New Roman"/>
          <w:bCs/>
        </w:rPr>
        <w:t>答辩秘书</w:t>
      </w:r>
      <w:r>
        <w:rPr>
          <w:rFonts w:ascii="宋体" w:hAnsi="宋体" w:eastAsia="宋体" w:cs="Times New Roman"/>
          <w:bCs/>
        </w:rPr>
        <w:t>通常为本学科专业教师，</w:t>
      </w:r>
      <w:r>
        <w:rPr>
          <w:rFonts w:hint="eastAsia" w:ascii="宋体" w:hAnsi="宋体" w:eastAsia="宋体" w:cs="Times New Roman"/>
          <w:bCs/>
        </w:rPr>
        <w:t>学科根据拟毕业学生名单指定答辩秘书并告知学院教务办，由教务老师根据学科意见在系统指定答辩秘书。</w:t>
      </w:r>
    </w:p>
    <w:p>
      <w:pPr>
        <w:spacing w:after="0" w:line="480" w:lineRule="exact"/>
        <w:jc w:val="center"/>
        <w:rPr>
          <w:rStyle w:val="10"/>
          <w:rFonts w:ascii="宋体" w:hAnsi="宋体" w:eastAsia="宋体"/>
          <w:b/>
          <w:bCs/>
          <w:color w:val="000000" w:themeColor="text1"/>
          <w:sz w:val="24"/>
          <w:szCs w:val="24"/>
          <w14:textFill>
            <w14:solidFill>
              <w14:schemeClr w14:val="tx1"/>
            </w14:solidFill>
          </w14:textFill>
        </w:rPr>
      </w:pPr>
    </w:p>
    <w:p>
      <w:pPr>
        <w:spacing w:after="0" w:line="480" w:lineRule="exact"/>
        <w:jc w:val="center"/>
        <w:rPr>
          <w:rStyle w:val="10"/>
          <w:rFonts w:ascii="宋体" w:hAnsi="宋体" w:eastAsia="宋体"/>
          <w:b/>
          <w:bCs/>
          <w:color w:val="000000" w:themeColor="text1"/>
          <w:sz w:val="28"/>
          <w:szCs w:val="24"/>
          <w14:textFill>
            <w14:solidFill>
              <w14:schemeClr w14:val="tx1"/>
            </w14:solidFill>
          </w14:textFill>
        </w:rPr>
      </w:pPr>
      <w:r>
        <w:rPr>
          <w:rStyle w:val="10"/>
          <w:rFonts w:hint="eastAsia" w:ascii="宋体" w:hAnsi="宋体" w:eastAsia="宋体"/>
          <w:b/>
          <w:bCs/>
          <w:color w:val="000000" w:themeColor="text1"/>
          <w:sz w:val="28"/>
          <w:szCs w:val="24"/>
          <w14:textFill>
            <w14:solidFill>
              <w14:schemeClr w14:val="tx1"/>
            </w14:solidFill>
          </w14:textFill>
        </w:rPr>
        <w:t>二、预答辩</w:t>
      </w:r>
    </w:p>
    <w:p>
      <w:pPr>
        <w:spacing w:after="0" w:line="480" w:lineRule="exact"/>
        <w:rPr>
          <w:rStyle w:val="10"/>
          <w:rFonts w:ascii="宋体" w:hAnsi="宋体" w:eastAsia="宋体"/>
          <w:color w:val="000000"/>
          <w:sz w:val="24"/>
          <w:szCs w:val="24"/>
        </w:rPr>
      </w:pPr>
      <w:r>
        <w:rPr>
          <w:rStyle w:val="10"/>
          <w:rFonts w:hint="eastAsia" w:ascii="宋体" w:hAnsi="宋体" w:eastAsia="宋体"/>
          <w:color w:val="auto"/>
          <w:sz w:val="24"/>
          <w:szCs w:val="24"/>
        </w:rPr>
        <w:t>预答辩形式及具体时间地点由各学科自行组织另行通知。</w:t>
      </w:r>
      <w:r>
        <w:rPr>
          <w:rStyle w:val="10"/>
          <w:rFonts w:hint="eastAsia" w:ascii="宋体" w:hAnsi="宋体" w:eastAsia="宋体"/>
          <w:color w:val="000000" w:themeColor="text1"/>
          <w:sz w:val="24"/>
          <w:szCs w:val="24"/>
          <w14:textFill>
            <w14:solidFill>
              <w14:schemeClr w14:val="tx1"/>
            </w14:solidFill>
          </w14:textFill>
        </w:rPr>
        <w:t>预答辩通过者需根据预答辩专家意见进行论文修改，导师审查通过后方可申请查重</w:t>
      </w:r>
      <w:r>
        <w:rPr>
          <w:rStyle w:val="10"/>
          <w:rFonts w:hint="eastAsia" w:ascii="宋体" w:hAnsi="宋体" w:eastAsia="宋体"/>
          <w:color w:val="000000"/>
          <w:sz w:val="24"/>
          <w:szCs w:val="24"/>
        </w:rPr>
        <w:t>。预答辩未通过者须</w:t>
      </w:r>
      <w:r>
        <w:rPr>
          <w:rStyle w:val="10"/>
          <w:rFonts w:ascii="宋体" w:hAnsi="宋体" w:eastAsia="宋体"/>
          <w:color w:val="000000"/>
          <w:sz w:val="24"/>
          <w:szCs w:val="24"/>
        </w:rPr>
        <w:t>按照预答辩意见对论文进行修改</w:t>
      </w:r>
      <w:r>
        <w:rPr>
          <w:rStyle w:val="10"/>
          <w:rFonts w:hint="eastAsia" w:ascii="宋体" w:hAnsi="宋体" w:eastAsia="宋体"/>
          <w:color w:val="000000"/>
          <w:sz w:val="24"/>
          <w:szCs w:val="24"/>
        </w:rPr>
        <w:t>，</w:t>
      </w:r>
      <w:r>
        <w:rPr>
          <w:rStyle w:val="10"/>
          <w:rFonts w:hint="eastAsia" w:ascii="宋体" w:hAnsi="宋体" w:eastAsia="宋体"/>
          <w:color w:val="auto"/>
          <w:sz w:val="24"/>
          <w:szCs w:val="24"/>
        </w:rPr>
        <w:t>两周后方可申请第二次预答辩。</w:t>
      </w:r>
      <w:r>
        <w:rPr>
          <w:rStyle w:val="10"/>
          <w:rFonts w:hint="eastAsia" w:ascii="宋体" w:hAnsi="宋体" w:eastAsia="宋体"/>
          <w:color w:val="000000"/>
          <w:sz w:val="24"/>
          <w:szCs w:val="24"/>
        </w:rPr>
        <w:t>第二次预答辩时间自第一次预答辩之日起算起。若第二次预答辩仍未通过，则延期三个月答辩。</w:t>
      </w:r>
    </w:p>
    <w:p>
      <w:pPr>
        <w:spacing w:after="0" w:line="480" w:lineRule="exact"/>
        <w:rPr>
          <w:rStyle w:val="10"/>
          <w:rFonts w:ascii="宋体" w:hAnsi="宋体" w:eastAsia="宋体"/>
          <w:color w:val="000000" w:themeColor="text1"/>
          <w:sz w:val="24"/>
          <w:szCs w:val="24"/>
          <w14:textFill>
            <w14:solidFill>
              <w14:schemeClr w14:val="tx1"/>
            </w14:solidFill>
          </w14:textFill>
        </w:rPr>
      </w:pPr>
    </w:p>
    <w:p>
      <w:pPr>
        <w:pStyle w:val="11"/>
        <w:numPr>
          <w:ilvl w:val="0"/>
          <w:numId w:val="2"/>
        </w:numPr>
        <w:spacing w:line="480" w:lineRule="exact"/>
        <w:jc w:val="center"/>
        <w:rPr>
          <w:rFonts w:ascii="宋体" w:hAnsi="宋体" w:eastAsia="宋体" w:cs="Times New Roman"/>
          <w:b/>
          <w:sz w:val="28"/>
        </w:rPr>
      </w:pPr>
      <w:r>
        <w:rPr>
          <w:rFonts w:hint="eastAsia" w:ascii="宋体" w:hAnsi="宋体" w:eastAsia="宋体" w:cs="Times New Roman"/>
          <w:b/>
          <w:sz w:val="28"/>
        </w:rPr>
        <w:t>论文查重</w:t>
      </w:r>
    </w:p>
    <w:p>
      <w:pPr>
        <w:pStyle w:val="11"/>
        <w:spacing w:line="480" w:lineRule="exact"/>
        <w:ind w:left="720"/>
        <w:jc w:val="center"/>
        <w:rPr>
          <w:rFonts w:ascii="宋体" w:hAnsi="宋体" w:eastAsia="宋体" w:cs="Times New Roman"/>
          <w:b/>
          <w:sz w:val="28"/>
        </w:rPr>
      </w:pPr>
      <w:r>
        <w:rPr>
          <w:rFonts w:ascii="宋体" w:hAnsi="宋体" w:eastAsia="宋体" w:cs="Times New Roman"/>
          <w:b/>
          <w:sz w:val="28"/>
        </w:rPr>
        <w:t>202</w:t>
      </w:r>
      <w:r>
        <w:rPr>
          <w:rFonts w:hint="default" w:ascii="宋体" w:hAnsi="宋体" w:eastAsia="宋体" w:cs="Times New Roman"/>
          <w:b/>
          <w:sz w:val="28"/>
        </w:rPr>
        <w:t>2</w:t>
      </w:r>
      <w:r>
        <w:rPr>
          <w:rFonts w:ascii="宋体" w:hAnsi="宋体" w:eastAsia="宋体" w:cs="Times New Roman"/>
          <w:b/>
          <w:sz w:val="28"/>
        </w:rPr>
        <w:t>年12月</w:t>
      </w:r>
      <w:r>
        <w:rPr>
          <w:rFonts w:hint="default" w:ascii="宋体" w:hAnsi="宋体" w:eastAsia="宋体" w:cs="Times New Roman"/>
          <w:b/>
          <w:sz w:val="28"/>
        </w:rPr>
        <w:t>5</w:t>
      </w:r>
      <w:r>
        <w:rPr>
          <w:rFonts w:ascii="宋体" w:hAnsi="宋体" w:eastAsia="宋体" w:cs="Times New Roman"/>
          <w:b/>
          <w:sz w:val="28"/>
        </w:rPr>
        <w:t>日-</w:t>
      </w:r>
      <w:r>
        <w:rPr>
          <w:rFonts w:hint="default" w:ascii="宋体" w:hAnsi="宋体" w:eastAsia="宋体" w:cs="Times New Roman"/>
          <w:b/>
          <w:sz w:val="28"/>
        </w:rPr>
        <w:t>8</w:t>
      </w:r>
      <w:r>
        <w:rPr>
          <w:rFonts w:ascii="宋体" w:hAnsi="宋体" w:eastAsia="宋体" w:cs="Times New Roman"/>
          <w:b/>
          <w:sz w:val="28"/>
        </w:rPr>
        <w:t>日（第13周周一到周三）</w:t>
      </w:r>
    </w:p>
    <w:p>
      <w:pPr>
        <w:pStyle w:val="11"/>
        <w:spacing w:line="480" w:lineRule="exact"/>
        <w:jc w:val="both"/>
        <w:rPr>
          <w:rFonts w:ascii="宋体" w:hAnsi="宋体" w:eastAsia="宋体" w:cs="Times New Roman"/>
          <w:bCs/>
        </w:rPr>
      </w:pPr>
      <w:r>
        <w:rPr>
          <w:rFonts w:hint="eastAsia" w:ascii="宋体" w:hAnsi="宋体" w:eastAsia="宋体" w:cs="Times New Roman"/>
          <w:b/>
          <w:bCs/>
        </w:rPr>
        <w:t>查重</w:t>
      </w:r>
      <w:r>
        <w:rPr>
          <w:rFonts w:hint="eastAsia" w:ascii="宋体" w:hAnsi="宋体" w:eastAsia="宋体" w:cs="Times New Roman"/>
          <w:bCs/>
        </w:rPr>
        <w:t>：</w:t>
      </w:r>
      <w:r>
        <w:rPr>
          <w:rFonts w:hint="eastAsia" w:ascii="宋体" w:hAnsi="宋体" w:eastAsia="宋体" w:cs="Times New Roman"/>
        </w:rPr>
        <w:t>班长负责收集学生的《</w:t>
      </w:r>
      <w:r>
        <w:rPr>
          <w:rFonts w:hint="eastAsia" w:ascii="宋体" w:hAnsi="宋体" w:eastAsia="宋体" w:cs="Times New Roman"/>
          <w:bCs/>
        </w:rPr>
        <w:t>设计</w:t>
      </w:r>
      <w:r>
        <w:rPr>
          <w:rFonts w:ascii="宋体" w:hAnsi="宋体" w:eastAsia="宋体" w:cs="Times New Roman"/>
          <w:bCs/>
        </w:rPr>
        <w:t>学院研究生学位论文查重导师同意函</w:t>
      </w:r>
      <w:r>
        <w:rPr>
          <w:rFonts w:hint="eastAsia" w:ascii="宋体" w:hAnsi="宋体" w:eastAsia="宋体" w:cs="Times New Roman"/>
          <w:bCs/>
        </w:rPr>
        <w:t>》纸质签字版并统一提交至学院教务办，不接受学生单独提交（见附件）。学生将申请查重的盲审</w:t>
      </w:r>
      <w:r>
        <w:rPr>
          <w:rFonts w:ascii="宋体" w:hAnsi="宋体" w:eastAsia="宋体" w:cs="Times New Roman"/>
          <w:bCs/>
        </w:rPr>
        <w:t>版学位论文</w:t>
      </w:r>
      <w:r>
        <w:rPr>
          <w:rFonts w:hint="eastAsia" w:ascii="宋体" w:hAnsi="宋体" w:eastAsia="宋体" w:cs="Times New Roman"/>
          <w:bCs/>
        </w:rPr>
        <w:t>（具体格式见附件）</w:t>
      </w:r>
      <w:r>
        <w:rPr>
          <w:rFonts w:ascii="宋体" w:hAnsi="宋体" w:eastAsia="宋体" w:cs="Times New Roman"/>
          <w:bCs/>
        </w:rPr>
        <w:t>上传至研究生教育管理系统</w:t>
      </w:r>
      <w:r>
        <w:rPr>
          <w:rFonts w:hint="eastAsia" w:ascii="宋体" w:hAnsi="宋体" w:eastAsia="宋体" w:cs="Times New Roman"/>
          <w:bCs/>
        </w:rPr>
        <w:t>（以下简称“系统”）</w:t>
      </w:r>
      <w:r>
        <w:rPr>
          <w:rFonts w:ascii="宋体" w:hAnsi="宋体" w:eastAsia="宋体" w:cs="Times New Roman"/>
          <w:bCs/>
        </w:rPr>
        <w:t>。</w:t>
      </w:r>
      <w:r>
        <w:rPr>
          <w:rFonts w:ascii="宋体" w:hAnsi="宋体" w:eastAsia="宋体" w:cs="Times New Roman"/>
        </w:rPr>
        <w:t>教务办收齐上述材料后3个工作日内统一查重，学生可在系统查看结果。</w:t>
      </w:r>
      <w:r>
        <w:rPr>
          <w:rFonts w:hint="eastAsia" w:ascii="宋体" w:hAnsi="宋体" w:eastAsia="宋体" w:cs="Times New Roman"/>
        </w:rPr>
        <w:t>学院规定：</w:t>
      </w:r>
      <w:r>
        <w:rPr>
          <w:rFonts w:hint="eastAsia" w:ascii="宋体" w:hAnsi="宋体" w:eastAsia="宋体" w:cs="Times New Roman"/>
          <w:bCs/>
        </w:rPr>
        <w:t>硕士研究生学位论文重复率不高于</w:t>
      </w:r>
      <w:r>
        <w:rPr>
          <w:rFonts w:ascii="宋体" w:hAnsi="宋体" w:eastAsia="宋体" w:cs="Times New Roman"/>
          <w:bCs/>
        </w:rPr>
        <w:t>10%，</w:t>
      </w:r>
      <w:r>
        <w:rPr>
          <w:rFonts w:hint="eastAsia" w:ascii="宋体" w:hAnsi="宋体" w:eastAsia="宋体" w:cs="Times New Roman"/>
          <w:bCs/>
        </w:rPr>
        <w:t>自引率不高于10%。</w:t>
      </w:r>
      <w:r>
        <w:rPr>
          <w:rFonts w:ascii="宋体" w:hAnsi="宋体" w:eastAsia="宋体" w:cs="Times New Roman"/>
          <w:bCs/>
        </w:rPr>
        <w:t>第二次查重仍不合格者，须认真修改论文，至少一个月后方可再次申请查重，原则上每位学生查重不超过三次。</w:t>
      </w:r>
      <w:r>
        <w:rPr>
          <w:rFonts w:hint="eastAsia" w:ascii="宋体" w:hAnsi="宋体" w:eastAsia="宋体" w:cs="Times New Roman"/>
          <w:bCs/>
        </w:rPr>
        <w:t>查重通过后方可在系统进行抽检。</w:t>
      </w:r>
    </w:p>
    <w:p>
      <w:pPr>
        <w:pStyle w:val="11"/>
        <w:spacing w:line="480" w:lineRule="exact"/>
        <w:jc w:val="both"/>
        <w:rPr>
          <w:rFonts w:ascii="宋体" w:hAnsi="宋体" w:eastAsia="宋体" w:cs="Times New Roman"/>
          <w:bCs/>
        </w:rPr>
      </w:pPr>
      <w:r>
        <w:rPr>
          <w:rFonts w:hint="eastAsia" w:ascii="宋体" w:hAnsi="宋体" w:eastAsia="宋体" w:cs="Times New Roman"/>
          <w:bCs/>
        </w:rPr>
        <w:t>注：查重版论文即为送审版论文，请慎重上传。</w:t>
      </w:r>
    </w:p>
    <w:p>
      <w:pPr>
        <w:pStyle w:val="11"/>
        <w:spacing w:line="480" w:lineRule="exact"/>
        <w:jc w:val="both"/>
        <w:rPr>
          <w:rFonts w:ascii="宋体" w:hAnsi="宋体" w:eastAsia="宋体" w:cs="Times New Roman"/>
          <w:bCs/>
        </w:rPr>
      </w:pPr>
    </w:p>
    <w:p>
      <w:pPr>
        <w:pStyle w:val="11"/>
        <w:spacing w:line="480" w:lineRule="exact"/>
        <w:jc w:val="center"/>
        <w:rPr>
          <w:rFonts w:ascii="宋体" w:hAnsi="宋体" w:eastAsia="宋体" w:cs="Times New Roman"/>
          <w:b/>
          <w:sz w:val="28"/>
        </w:rPr>
      </w:pPr>
      <w:r>
        <w:rPr>
          <w:rFonts w:hint="eastAsia" w:ascii="宋体" w:hAnsi="宋体" w:eastAsia="宋体" w:cs="Times New Roman"/>
          <w:b/>
          <w:sz w:val="28"/>
        </w:rPr>
        <w:t>四、系统抽检</w:t>
      </w:r>
    </w:p>
    <w:p>
      <w:pPr>
        <w:pStyle w:val="11"/>
        <w:spacing w:line="480" w:lineRule="exact"/>
        <w:jc w:val="both"/>
        <w:rPr>
          <w:rFonts w:ascii="宋体" w:hAnsi="宋体" w:eastAsia="宋体" w:cs="Times New Roman"/>
          <w:bCs/>
          <w:color w:val="000000" w:themeColor="text1"/>
          <w14:textFill>
            <w14:solidFill>
              <w14:schemeClr w14:val="tx1"/>
            </w14:solidFill>
          </w14:textFill>
        </w:rPr>
      </w:pPr>
      <w:r>
        <w:rPr>
          <w:rFonts w:hint="eastAsia" w:ascii="宋体" w:hAnsi="宋体" w:eastAsia="宋体" w:cs="Times New Roman"/>
          <w:bCs/>
        </w:rPr>
        <w:t>学生申请论文抽检时，请准确填写论文的研究方向（简明扼要，建议不超过</w:t>
      </w:r>
      <w:r>
        <w:rPr>
          <w:rFonts w:ascii="宋体" w:hAnsi="宋体" w:eastAsia="宋体" w:cs="Times New Roman"/>
          <w:bCs/>
        </w:rPr>
        <w:t>8个字），以方便派送同行专家评审。</w:t>
      </w:r>
      <w:r>
        <w:rPr>
          <w:rFonts w:hint="eastAsia" w:ascii="宋体" w:hAnsi="宋体" w:eastAsia="宋体" w:cs="Times New Roman"/>
          <w:bCs/>
        </w:rPr>
        <w:t>抽中者盲审版论文将由研究生院送至3位同行专家进行盲评。</w:t>
      </w:r>
      <w:r>
        <w:rPr>
          <w:rFonts w:hint="eastAsia" w:ascii="宋体" w:hAnsi="宋体" w:eastAsia="宋体" w:cs="Times New Roman"/>
          <w:bCs/>
          <w:color w:val="000000" w:themeColor="text1"/>
          <w14:textFill>
            <w14:solidFill>
              <w14:schemeClr w14:val="tx1"/>
            </w14:solidFill>
          </w14:textFill>
        </w:rPr>
        <w:t>学生请将抽检结果截屏保存并打印用于归档使用。学生抽检后方可进行论文评审的派送，查重通过后请立即进行抽检。</w:t>
      </w:r>
    </w:p>
    <w:p>
      <w:pPr>
        <w:pStyle w:val="11"/>
        <w:spacing w:line="480" w:lineRule="exact"/>
        <w:rPr>
          <w:rFonts w:ascii="宋体" w:hAnsi="宋体" w:eastAsia="宋体" w:cs="Times New Roman"/>
          <w:b/>
          <w:sz w:val="28"/>
        </w:rPr>
      </w:pPr>
    </w:p>
    <w:p>
      <w:pPr>
        <w:pStyle w:val="11"/>
        <w:spacing w:line="480" w:lineRule="exact"/>
        <w:jc w:val="center"/>
        <w:rPr>
          <w:rFonts w:ascii="宋体" w:hAnsi="宋体" w:eastAsia="宋体" w:cs="Times New Roman"/>
          <w:b/>
          <w:sz w:val="28"/>
        </w:rPr>
      </w:pPr>
      <w:r>
        <w:rPr>
          <w:rFonts w:hint="eastAsia" w:ascii="宋体" w:hAnsi="宋体" w:eastAsia="宋体" w:cs="Times New Roman"/>
          <w:b/>
          <w:sz w:val="28"/>
        </w:rPr>
        <w:t xml:space="preserve">五、论文评审 </w:t>
      </w:r>
    </w:p>
    <w:p>
      <w:pPr>
        <w:pStyle w:val="11"/>
        <w:spacing w:line="480" w:lineRule="exact"/>
        <w:jc w:val="center"/>
        <w:rPr>
          <w:rFonts w:ascii="宋体" w:hAnsi="宋体" w:eastAsia="宋体" w:cs="Times New Roman"/>
          <w:b/>
          <w:sz w:val="28"/>
        </w:rPr>
      </w:pPr>
      <w:r>
        <w:rPr>
          <w:rFonts w:ascii="宋体" w:hAnsi="宋体" w:eastAsia="宋体" w:cs="Times New Roman"/>
          <w:b/>
          <w:sz w:val="28"/>
        </w:rPr>
        <w:t>202</w:t>
      </w:r>
      <w:r>
        <w:rPr>
          <w:rFonts w:hint="default" w:ascii="宋体" w:hAnsi="宋体" w:eastAsia="宋体" w:cs="Times New Roman"/>
          <w:b/>
          <w:sz w:val="28"/>
        </w:rPr>
        <w:t>2</w:t>
      </w:r>
      <w:r>
        <w:rPr>
          <w:rFonts w:ascii="宋体" w:hAnsi="宋体" w:eastAsia="宋体" w:cs="Times New Roman"/>
          <w:b/>
          <w:sz w:val="28"/>
        </w:rPr>
        <w:t>年12月</w:t>
      </w:r>
      <w:r>
        <w:rPr>
          <w:rFonts w:hint="default" w:ascii="宋体" w:hAnsi="宋体" w:eastAsia="宋体" w:cs="Times New Roman"/>
          <w:b/>
          <w:sz w:val="28"/>
        </w:rPr>
        <w:t>9</w:t>
      </w:r>
      <w:r>
        <w:rPr>
          <w:rFonts w:ascii="宋体" w:hAnsi="宋体" w:eastAsia="宋体" w:cs="Times New Roman"/>
          <w:b/>
          <w:sz w:val="28"/>
        </w:rPr>
        <w:t>日-</w:t>
      </w:r>
      <w:r>
        <w:rPr>
          <w:rFonts w:hint="default" w:ascii="宋体" w:hAnsi="宋体" w:eastAsia="宋体" w:cs="Times New Roman"/>
          <w:b/>
          <w:sz w:val="28"/>
        </w:rPr>
        <w:t>29</w:t>
      </w:r>
      <w:r>
        <w:rPr>
          <w:rFonts w:ascii="宋体" w:hAnsi="宋体" w:eastAsia="宋体" w:cs="Times New Roman"/>
          <w:b/>
          <w:sz w:val="28"/>
        </w:rPr>
        <w:t>日（第13周周五到第16周周四）</w:t>
      </w:r>
    </w:p>
    <w:p>
      <w:pPr>
        <w:pStyle w:val="11"/>
        <w:spacing w:line="480" w:lineRule="exact"/>
        <w:jc w:val="both"/>
        <w:rPr>
          <w:rFonts w:ascii="宋体" w:hAnsi="宋体" w:eastAsia="宋体" w:cs="Times New Roman"/>
          <w:bCs/>
        </w:rPr>
      </w:pPr>
      <w:r>
        <w:rPr>
          <w:rFonts w:hint="eastAsia" w:ascii="宋体" w:hAnsi="宋体" w:eastAsia="宋体" w:cs="Times New Roman"/>
          <w:bCs/>
        </w:rPr>
        <w:t>申请硕士学位的论文评审需派送至2位明审专家和1位盲审专家，提前毕业或者延期毕业者论文将派送至2位明审专家和2位盲审专家。</w:t>
      </w:r>
    </w:p>
    <w:p>
      <w:pPr>
        <w:pStyle w:val="11"/>
        <w:spacing w:line="480" w:lineRule="exact"/>
        <w:jc w:val="both"/>
        <w:rPr>
          <w:rFonts w:ascii="宋体" w:hAnsi="宋体" w:eastAsia="宋体" w:cs="Times New Roman"/>
          <w:bCs/>
        </w:rPr>
      </w:pPr>
      <w:r>
        <w:rPr>
          <w:rFonts w:hint="eastAsia" w:ascii="宋体" w:hAnsi="宋体" w:eastAsia="宋体" w:cs="Times New Roman"/>
          <w:bCs/>
        </w:rPr>
        <w:t>1.</w:t>
      </w:r>
      <w:r>
        <w:rPr>
          <w:rFonts w:ascii="宋体" w:hAnsi="宋体" w:eastAsia="宋体" w:cs="Times New Roman"/>
          <w:bCs/>
        </w:rPr>
        <w:t xml:space="preserve"> </w:t>
      </w:r>
      <w:r>
        <w:rPr>
          <w:rFonts w:hint="eastAsia" w:ascii="宋体" w:hAnsi="宋体" w:eastAsia="宋体" w:cs="Times New Roman"/>
          <w:b/>
          <w:bCs/>
        </w:rPr>
        <w:t>明审派送</w:t>
      </w:r>
      <w:r>
        <w:rPr>
          <w:rFonts w:hint="eastAsia" w:ascii="宋体" w:hAnsi="宋体" w:eastAsia="宋体" w:cs="Times New Roman"/>
          <w:bCs/>
        </w:rPr>
        <w:t>：论文送审参照《设计学院硕士学位论文评审实施办法》。根据学科意见，答辩秘书在系统进行明审专家派送，派送论文为学生系统查重版论文.</w:t>
      </w:r>
      <w:r>
        <w:rPr>
          <w:rFonts w:ascii="宋体" w:hAnsi="宋体" w:eastAsia="宋体" w:cs="Times New Roman"/>
          <w:bCs/>
        </w:rPr>
        <w:t xml:space="preserve"> </w:t>
      </w:r>
    </w:p>
    <w:p>
      <w:pPr>
        <w:pStyle w:val="11"/>
        <w:spacing w:line="480" w:lineRule="exact"/>
        <w:jc w:val="both"/>
        <w:rPr>
          <w:rFonts w:ascii="宋体" w:hAnsi="宋体" w:eastAsia="宋体" w:cs="Times New Roman"/>
          <w:bCs/>
        </w:rPr>
      </w:pPr>
      <w:r>
        <w:rPr>
          <w:rFonts w:hint="eastAsia" w:ascii="宋体" w:hAnsi="宋体" w:eastAsia="宋体" w:cs="Times New Roman"/>
          <w:bCs/>
        </w:rPr>
        <w:t>2.</w:t>
      </w:r>
      <w:r>
        <w:rPr>
          <w:rFonts w:ascii="宋体" w:hAnsi="宋体" w:eastAsia="宋体" w:cs="Times New Roman"/>
          <w:bCs/>
        </w:rPr>
        <w:t xml:space="preserve"> </w:t>
      </w:r>
      <w:r>
        <w:rPr>
          <w:rFonts w:hint="eastAsia" w:ascii="宋体" w:hAnsi="宋体" w:eastAsia="宋体" w:cs="Times New Roman"/>
          <w:b/>
          <w:bCs/>
        </w:rPr>
        <w:t>盲审派送</w:t>
      </w:r>
      <w:r>
        <w:rPr>
          <w:rFonts w:hint="eastAsia" w:ascii="宋体" w:hAnsi="宋体" w:eastAsia="宋体" w:cs="Times New Roman"/>
          <w:bCs/>
        </w:rPr>
        <w:t>：盲审版论文提交方式为电子版或者纸质版，教务办会通知提交纸质版论文的学生，该生需用铅笔在首页注明研究方向并提交给学院教务办，教务办根据研究方向统一进行论文盲审派送，延期送达造成的后果自行承担。盲审结果会由教务办直接通知学科和导师。</w:t>
      </w:r>
    </w:p>
    <w:p>
      <w:pPr>
        <w:pStyle w:val="11"/>
        <w:spacing w:line="480" w:lineRule="exact"/>
        <w:jc w:val="both"/>
        <w:rPr>
          <w:rFonts w:ascii="宋体" w:hAnsi="宋体" w:eastAsia="宋体" w:cs="Times New Roman"/>
          <w:bCs/>
        </w:rPr>
      </w:pPr>
      <w:r>
        <w:rPr>
          <w:rFonts w:hint="eastAsia" w:ascii="宋体" w:hAnsi="宋体" w:eastAsia="宋体" w:cs="Times New Roman"/>
          <w:b/>
          <w:bCs/>
        </w:rPr>
        <w:t>3．评审结果：</w:t>
      </w:r>
      <w:r>
        <w:rPr>
          <w:rFonts w:hint="eastAsia" w:ascii="宋体" w:hAnsi="宋体" w:eastAsia="宋体" w:cs="Times New Roman"/>
          <w:bCs/>
        </w:rPr>
        <w:t>（1）若评审意见为“同意答辩”：学生根据评审专家意见进行论文修改后直接参加答辩；（2）若评审意见为“修改后答辩”，学生需根据评审意见进行修改并在答辩时附上导师签字版的修改说明。（3）若评审意见中有“不同意答辩”，则学生不能参加答辩。</w:t>
      </w:r>
    </w:p>
    <w:p>
      <w:pPr>
        <w:pStyle w:val="11"/>
        <w:spacing w:line="480" w:lineRule="exact"/>
        <w:jc w:val="both"/>
        <w:rPr>
          <w:rFonts w:ascii="宋体" w:hAnsi="宋体" w:eastAsia="宋体" w:cs="Times New Roman"/>
          <w:bCs/>
        </w:rPr>
      </w:pPr>
      <w:r>
        <w:rPr>
          <w:rFonts w:hint="eastAsia" w:ascii="宋体" w:hAnsi="宋体" w:eastAsia="宋体" w:cs="Times New Roman"/>
          <w:bCs/>
        </w:rPr>
        <w:t>送审的论文如出现以下情况视为异议论文，专家评议出现单项、总分低于60分或为E，或专家不同意答辩并要求重新送审。</w:t>
      </w:r>
    </w:p>
    <w:p>
      <w:pPr>
        <w:pStyle w:val="11"/>
        <w:spacing w:line="480" w:lineRule="exact"/>
        <w:jc w:val="both"/>
        <w:rPr>
          <w:rFonts w:ascii="宋体" w:hAnsi="宋体" w:eastAsia="宋体" w:cs="Times New Roman"/>
          <w:bCs/>
        </w:rPr>
      </w:pPr>
      <w:r>
        <w:rPr>
          <w:rFonts w:hint="eastAsia" w:ascii="宋体" w:hAnsi="宋体" w:eastAsia="宋体" w:cs="Times New Roman"/>
          <w:b/>
          <w:bCs/>
        </w:rPr>
        <w:t>异议论文处理办法如下</w:t>
      </w:r>
      <w:r>
        <w:rPr>
          <w:rFonts w:hint="eastAsia" w:ascii="宋体" w:hAnsi="宋体" w:eastAsia="宋体" w:cs="Times New Roman"/>
          <w:bCs/>
        </w:rPr>
        <w:t>：</w:t>
      </w:r>
    </w:p>
    <w:p>
      <w:pPr>
        <w:pStyle w:val="11"/>
        <w:numPr>
          <w:ilvl w:val="0"/>
          <w:numId w:val="3"/>
        </w:numPr>
        <w:spacing w:line="480" w:lineRule="exact"/>
        <w:jc w:val="both"/>
        <w:rPr>
          <w:rFonts w:ascii="宋体" w:hAnsi="宋体" w:eastAsia="宋体" w:cs="Times New Roman"/>
          <w:bCs/>
        </w:rPr>
      </w:pPr>
      <w:r>
        <w:rPr>
          <w:rFonts w:hint="eastAsia" w:ascii="宋体" w:hAnsi="宋体" w:eastAsia="宋体" w:cs="Times New Roman"/>
          <w:bCs/>
        </w:rPr>
        <w:t>学生根据送审专家意见对论文进行修改，并对每条专家意见进行回复。论文修改时间至少一个月，经导师审核同意后方可进行复评。</w:t>
      </w:r>
    </w:p>
    <w:p>
      <w:pPr>
        <w:pStyle w:val="11"/>
        <w:numPr>
          <w:ilvl w:val="0"/>
          <w:numId w:val="3"/>
        </w:numPr>
        <w:spacing w:line="480" w:lineRule="exact"/>
        <w:jc w:val="both"/>
        <w:rPr>
          <w:rFonts w:ascii="宋体" w:hAnsi="宋体" w:eastAsia="宋体" w:cs="Times New Roman"/>
          <w:bCs/>
        </w:rPr>
      </w:pPr>
      <w:r>
        <w:rPr>
          <w:rFonts w:hint="eastAsia" w:ascii="宋体" w:hAnsi="宋体" w:eastAsia="宋体" w:cs="Times New Roman"/>
          <w:bCs/>
        </w:rPr>
        <w:t>由学生所在学科分委会负责人推荐至少3位同行专家组成复评专家组。复评专家组对修改后的异议论文进行复评并提交学科分委会相关复评意见及材料。</w:t>
      </w:r>
    </w:p>
    <w:p>
      <w:pPr>
        <w:pStyle w:val="11"/>
        <w:numPr>
          <w:ilvl w:val="0"/>
          <w:numId w:val="3"/>
        </w:numPr>
        <w:spacing w:line="480" w:lineRule="exact"/>
        <w:jc w:val="both"/>
        <w:rPr>
          <w:rFonts w:ascii="宋体" w:hAnsi="宋体" w:eastAsia="宋体" w:cs="Times New Roman"/>
          <w:bCs/>
        </w:rPr>
      </w:pPr>
      <w:r>
        <w:rPr>
          <w:rFonts w:hint="eastAsia" w:ascii="宋体" w:hAnsi="宋体" w:eastAsia="宋体" w:cs="Times New Roman"/>
          <w:bCs/>
        </w:rPr>
        <w:t>3位复评专家全部通过后视为通过，未通过者两个月后再提交复评申请一次。若第二次复评仍未通过，将不再受理该生的复评申请。</w:t>
      </w:r>
    </w:p>
    <w:p>
      <w:pPr>
        <w:pStyle w:val="11"/>
        <w:spacing w:line="480" w:lineRule="exact"/>
        <w:ind w:left="360"/>
        <w:jc w:val="both"/>
        <w:rPr>
          <w:rFonts w:ascii="宋体" w:hAnsi="宋体" w:eastAsia="宋体" w:cs="Times New Roman"/>
          <w:bCs/>
        </w:rPr>
      </w:pPr>
    </w:p>
    <w:p>
      <w:pPr>
        <w:pStyle w:val="11"/>
        <w:spacing w:line="480" w:lineRule="exact"/>
        <w:jc w:val="center"/>
        <w:rPr>
          <w:rFonts w:ascii="宋体" w:hAnsi="宋体" w:eastAsia="宋体" w:cs="Times New Roman"/>
          <w:b/>
          <w:sz w:val="28"/>
        </w:rPr>
      </w:pPr>
      <w:r>
        <w:rPr>
          <w:rFonts w:hint="eastAsia" w:ascii="宋体" w:hAnsi="宋体" w:eastAsia="宋体" w:cs="Times New Roman"/>
          <w:b/>
          <w:sz w:val="28"/>
        </w:rPr>
        <w:t>六、答辩</w:t>
      </w:r>
    </w:p>
    <w:p>
      <w:pPr>
        <w:pStyle w:val="11"/>
        <w:jc w:val="center"/>
        <w:rPr>
          <w:rFonts w:ascii="宋体" w:hAnsi="宋体" w:eastAsia="宋体" w:cs="Times New Roman"/>
          <w:b/>
          <w:sz w:val="28"/>
        </w:rPr>
      </w:pPr>
      <w:r>
        <w:rPr>
          <w:rFonts w:hint="eastAsia" w:ascii="宋体" w:hAnsi="宋体" w:eastAsia="宋体" w:cs="Times New Roman"/>
          <w:b/>
          <w:sz w:val="28"/>
        </w:rPr>
        <w:t>第1</w:t>
      </w:r>
      <w:r>
        <w:rPr>
          <w:rFonts w:ascii="宋体" w:hAnsi="宋体" w:eastAsia="宋体" w:cs="Times New Roman"/>
          <w:b/>
          <w:sz w:val="28"/>
        </w:rPr>
        <w:t>8</w:t>
      </w:r>
      <w:r>
        <w:rPr>
          <w:rFonts w:hint="eastAsia" w:ascii="宋体" w:hAnsi="宋体" w:eastAsia="宋体" w:cs="Times New Roman"/>
          <w:b/>
          <w:sz w:val="28"/>
        </w:rPr>
        <w:t>周周一前（2</w:t>
      </w:r>
      <w:r>
        <w:rPr>
          <w:rFonts w:ascii="宋体" w:hAnsi="宋体" w:eastAsia="宋体" w:cs="Times New Roman"/>
          <w:b/>
          <w:sz w:val="28"/>
        </w:rPr>
        <w:t>02</w:t>
      </w:r>
      <w:r>
        <w:rPr>
          <w:rFonts w:hint="default" w:ascii="宋体" w:hAnsi="宋体" w:eastAsia="宋体" w:cs="Times New Roman"/>
          <w:b/>
          <w:sz w:val="28"/>
        </w:rPr>
        <w:t>3</w:t>
      </w:r>
      <w:bookmarkStart w:id="7" w:name="_GoBack"/>
      <w:bookmarkEnd w:id="7"/>
      <w:r>
        <w:rPr>
          <w:rFonts w:hint="eastAsia" w:ascii="宋体" w:hAnsi="宋体" w:eastAsia="宋体" w:cs="Times New Roman"/>
          <w:b/>
          <w:sz w:val="28"/>
        </w:rPr>
        <w:t>年1月</w:t>
      </w:r>
      <w:r>
        <w:rPr>
          <w:rFonts w:hint="default" w:ascii="宋体" w:hAnsi="宋体" w:eastAsia="宋体" w:cs="Times New Roman"/>
          <w:b/>
          <w:sz w:val="28"/>
        </w:rPr>
        <w:t>9</w:t>
      </w:r>
      <w:r>
        <w:rPr>
          <w:rFonts w:hint="eastAsia" w:ascii="宋体" w:hAnsi="宋体" w:eastAsia="宋体" w:cs="Times New Roman"/>
          <w:b/>
          <w:sz w:val="28"/>
        </w:rPr>
        <w:t>日）</w:t>
      </w:r>
    </w:p>
    <w:p>
      <w:pPr>
        <w:pStyle w:val="11"/>
        <w:spacing w:line="480" w:lineRule="exact"/>
        <w:jc w:val="both"/>
        <w:rPr>
          <w:rFonts w:ascii="宋体" w:hAnsi="宋体" w:eastAsia="宋体" w:cs="Times New Roman"/>
        </w:rPr>
      </w:pPr>
      <w:r>
        <w:rPr>
          <w:rFonts w:hint="eastAsia" w:ascii="宋体" w:hAnsi="宋体" w:eastAsia="宋体" w:cs="Times New Roman"/>
        </w:rPr>
        <w:t>具体答辩时间地点由各学科另行通知。答辩同意票数超过答辩委员人数</w:t>
      </w:r>
      <w:r>
        <w:rPr>
          <w:rFonts w:ascii="宋体" w:hAnsi="宋体" w:eastAsia="宋体" w:cs="Times New Roman"/>
        </w:rPr>
        <w:t xml:space="preserve">2/3者为答辩通过，否则为未通过。通过者可申请授予学位； </w:t>
      </w:r>
    </w:p>
    <w:p>
      <w:pPr>
        <w:spacing w:after="0" w:line="480" w:lineRule="exact"/>
        <w:rPr>
          <w:rFonts w:ascii="宋体" w:hAnsi="宋体" w:eastAsia="宋体" w:cs="Times New Roman"/>
          <w:b/>
          <w:sz w:val="24"/>
          <w:szCs w:val="24"/>
        </w:rPr>
      </w:pPr>
      <w:r>
        <w:rPr>
          <w:rFonts w:hint="eastAsia" w:ascii="宋体" w:hAnsi="宋体" w:eastAsia="宋体" w:cs="Times New Roman"/>
          <w:b/>
          <w:sz w:val="24"/>
          <w:szCs w:val="24"/>
        </w:rPr>
        <w:t>答辩前学生登陆系统进行学位申请并提交如下材料：</w:t>
      </w:r>
    </w:p>
    <w:p>
      <w:pPr>
        <w:pStyle w:val="14"/>
        <w:numPr>
          <w:ilvl w:val="0"/>
          <w:numId w:val="4"/>
        </w:numPr>
        <w:spacing w:line="480" w:lineRule="exact"/>
        <w:ind w:firstLineChars="0"/>
        <w:rPr>
          <w:rFonts w:ascii="宋体" w:hAnsi="宋体" w:eastAsia="宋体" w:cs="Times New Roman"/>
          <w:sz w:val="24"/>
          <w:szCs w:val="24"/>
        </w:rPr>
      </w:pPr>
      <w:r>
        <w:rPr>
          <w:rFonts w:ascii="宋体" w:hAnsi="宋体" w:eastAsia="宋体" w:cs="Times New Roman"/>
          <w:sz w:val="24"/>
          <w:szCs w:val="24"/>
        </w:rPr>
        <w:t>明审评阅表2份</w:t>
      </w:r>
      <w:r>
        <w:rPr>
          <w:rFonts w:hint="eastAsia" w:ascii="宋体" w:hAnsi="宋体" w:eastAsia="宋体" w:cs="Times New Roman"/>
          <w:sz w:val="24"/>
          <w:szCs w:val="24"/>
        </w:rPr>
        <w:t>；</w:t>
      </w:r>
    </w:p>
    <w:p>
      <w:pPr>
        <w:pStyle w:val="14"/>
        <w:numPr>
          <w:ilvl w:val="0"/>
          <w:numId w:val="4"/>
        </w:numPr>
        <w:spacing w:line="480" w:lineRule="exact"/>
        <w:ind w:firstLineChars="0"/>
        <w:rPr>
          <w:rFonts w:ascii="宋体" w:hAnsi="宋体" w:eastAsia="宋体" w:cs="Times New Roman"/>
          <w:sz w:val="24"/>
          <w:szCs w:val="24"/>
        </w:rPr>
      </w:pPr>
      <w:r>
        <w:rPr>
          <w:rFonts w:hint="eastAsia" w:ascii="宋体" w:hAnsi="宋体" w:eastAsia="宋体" w:cs="Times New Roman"/>
          <w:sz w:val="24"/>
          <w:szCs w:val="24"/>
        </w:rPr>
        <w:t>答辩决议书、答辩记录（班长统一到教务办领取答辩材料档案袋）交给答辩秘书老师</w:t>
      </w:r>
    </w:p>
    <w:p>
      <w:pPr>
        <w:pStyle w:val="14"/>
        <w:numPr>
          <w:ilvl w:val="0"/>
          <w:numId w:val="4"/>
        </w:numPr>
        <w:spacing w:line="480" w:lineRule="exact"/>
        <w:ind w:firstLineChars="0"/>
        <w:rPr>
          <w:rFonts w:ascii="宋体" w:hAnsi="宋体" w:eastAsia="宋体" w:cs="Times New Roman"/>
          <w:sz w:val="24"/>
          <w:szCs w:val="24"/>
        </w:rPr>
      </w:pPr>
      <w:r>
        <w:rPr>
          <w:rFonts w:hint="eastAsia" w:ascii="宋体" w:hAnsi="宋体" w:eastAsia="宋体" w:cs="Times New Roman"/>
          <w:sz w:val="24"/>
          <w:szCs w:val="24"/>
        </w:rPr>
        <w:t>纸质版</w:t>
      </w:r>
      <w:r>
        <w:rPr>
          <w:rFonts w:ascii="宋体" w:hAnsi="宋体" w:eastAsia="宋体" w:cs="Times New Roman"/>
          <w:sz w:val="24"/>
          <w:szCs w:val="24"/>
        </w:rPr>
        <w:t>论文</w:t>
      </w:r>
      <w:r>
        <w:rPr>
          <w:rFonts w:hint="eastAsia" w:ascii="宋体" w:hAnsi="宋体" w:eastAsia="宋体" w:cs="Times New Roman"/>
          <w:sz w:val="24"/>
          <w:szCs w:val="24"/>
        </w:rPr>
        <w:t>若干本，由答辩委员人数决定；</w:t>
      </w:r>
    </w:p>
    <w:p>
      <w:pPr>
        <w:pStyle w:val="14"/>
        <w:numPr>
          <w:ilvl w:val="0"/>
          <w:numId w:val="4"/>
        </w:numPr>
        <w:spacing w:line="480" w:lineRule="exact"/>
        <w:ind w:firstLineChars="0"/>
        <w:rPr>
          <w:rFonts w:ascii="宋体" w:hAnsi="宋体" w:eastAsia="宋体" w:cs="Times New Roman"/>
          <w:sz w:val="24"/>
          <w:szCs w:val="24"/>
        </w:rPr>
      </w:pPr>
      <w:r>
        <w:rPr>
          <w:rFonts w:hint="eastAsia" w:ascii="宋体" w:hAnsi="宋体" w:eastAsia="宋体" w:cs="Times New Roman"/>
          <w:sz w:val="24"/>
          <w:szCs w:val="24"/>
        </w:rPr>
        <w:t>答辩决议书、费用审批表以及学位申请表中学科意见、导师、学生本人签名后提交给答辩秘书老师。</w:t>
      </w:r>
    </w:p>
    <w:p>
      <w:pPr>
        <w:pStyle w:val="14"/>
        <w:numPr>
          <w:ilvl w:val="0"/>
          <w:numId w:val="4"/>
        </w:numPr>
        <w:spacing w:line="480" w:lineRule="exact"/>
        <w:ind w:firstLineChars="0"/>
        <w:rPr>
          <w:rFonts w:ascii="宋体" w:hAnsi="宋体" w:eastAsia="宋体" w:cs="Times New Roman"/>
          <w:sz w:val="24"/>
          <w:szCs w:val="24"/>
        </w:rPr>
      </w:pPr>
      <w:r>
        <w:rPr>
          <w:rFonts w:hint="eastAsia" w:ascii="宋体" w:hAnsi="宋体" w:eastAsia="宋体" w:cs="Times New Roman"/>
          <w:sz w:val="24"/>
          <w:szCs w:val="24"/>
        </w:rPr>
        <w:t>纸质签字版《上海交通大学学位论文原创性声明》和《上海交通大学学位论文使用授权书》。</w:t>
      </w:r>
    </w:p>
    <w:p>
      <w:pPr>
        <w:spacing w:after="0" w:line="480" w:lineRule="exact"/>
        <w:jc w:val="center"/>
        <w:rPr>
          <w:rFonts w:ascii="宋体" w:hAnsi="宋体" w:eastAsia="宋体" w:cs="Times New Roman"/>
          <w:b/>
          <w:sz w:val="28"/>
          <w:szCs w:val="24"/>
        </w:rPr>
      </w:pPr>
      <w:r>
        <w:rPr>
          <w:rFonts w:hint="eastAsia" w:ascii="宋体" w:hAnsi="宋体" w:eastAsia="宋体" w:cs="Times New Roman"/>
          <w:b/>
          <w:sz w:val="28"/>
          <w:szCs w:val="24"/>
        </w:rPr>
        <w:t>七、系统归档</w:t>
      </w:r>
    </w:p>
    <w:p>
      <w:pPr>
        <w:spacing w:after="0" w:line="480" w:lineRule="exact"/>
        <w:jc w:val="center"/>
        <w:rPr>
          <w:rFonts w:ascii="宋体" w:hAnsi="宋体" w:eastAsia="宋体" w:cs="Times New Roman"/>
          <w:b/>
          <w:sz w:val="28"/>
          <w:szCs w:val="24"/>
        </w:rPr>
      </w:pPr>
      <w:r>
        <w:rPr>
          <w:rFonts w:ascii="宋体" w:hAnsi="宋体" w:eastAsia="宋体" w:cs="Times New Roman"/>
          <w:b/>
          <w:sz w:val="28"/>
          <w:szCs w:val="24"/>
        </w:rPr>
        <w:t>202</w:t>
      </w:r>
      <w:r>
        <w:rPr>
          <w:rFonts w:hint="default" w:ascii="宋体" w:hAnsi="宋体" w:eastAsia="宋体" w:cs="Times New Roman"/>
          <w:b/>
          <w:sz w:val="28"/>
          <w:szCs w:val="24"/>
        </w:rPr>
        <w:t>3</w:t>
      </w:r>
      <w:r>
        <w:rPr>
          <w:rFonts w:ascii="宋体" w:hAnsi="宋体" w:eastAsia="宋体" w:cs="Times New Roman"/>
          <w:b/>
          <w:sz w:val="28"/>
          <w:szCs w:val="24"/>
        </w:rPr>
        <w:t>年2月14日之前</w:t>
      </w:r>
    </w:p>
    <w:p>
      <w:pPr>
        <w:pStyle w:val="11"/>
        <w:spacing w:line="480" w:lineRule="exact"/>
        <w:jc w:val="both"/>
        <w:rPr>
          <w:rFonts w:ascii="宋体" w:hAnsi="宋体" w:eastAsia="宋体" w:cs="Times New Roman"/>
        </w:rPr>
      </w:pPr>
      <w:r>
        <w:rPr>
          <w:rFonts w:hint="eastAsia" w:ascii="宋体" w:hAnsi="宋体" w:eastAsia="宋体" w:cs="Times New Roman"/>
        </w:rPr>
        <w:t>学生答辩通过后，学生根据答辩委员意见进行论文的修订。在</w:t>
      </w:r>
      <w:r>
        <w:rPr>
          <w:rFonts w:ascii="宋体" w:hAnsi="宋体" w:eastAsia="宋体" w:cs="Times New Roman"/>
        </w:rPr>
        <w:t>202</w:t>
      </w:r>
      <w:r>
        <w:rPr>
          <w:rFonts w:hint="default" w:ascii="宋体" w:hAnsi="宋体" w:eastAsia="宋体" w:cs="Times New Roman"/>
        </w:rPr>
        <w:t>3</w:t>
      </w:r>
      <w:r>
        <w:rPr>
          <w:rFonts w:ascii="宋体" w:hAnsi="宋体" w:eastAsia="宋体" w:cs="Times New Roman"/>
        </w:rPr>
        <w:t>年2月14日之前</w:t>
      </w:r>
      <w:r>
        <w:rPr>
          <w:rFonts w:hint="eastAsia" w:ascii="宋体" w:hAnsi="宋体" w:eastAsia="宋体" w:cs="Times New Roman"/>
        </w:rPr>
        <w:t>在系统将终稿论文、签字版答辩决议书、签字版的原创性声明的上传，上传之后不能退回请谨慎操作。学生上传论文终稿后答辩秘书方可录入答辩结果。</w:t>
      </w:r>
    </w:p>
    <w:p>
      <w:pPr>
        <w:spacing w:after="0" w:line="480" w:lineRule="exact"/>
        <w:rPr>
          <w:rFonts w:ascii="宋体" w:hAnsi="宋体" w:eastAsia="宋体" w:cs="Times New Roman"/>
          <w:sz w:val="24"/>
          <w:szCs w:val="24"/>
        </w:rPr>
      </w:pPr>
    </w:p>
    <w:p>
      <w:pPr>
        <w:spacing w:after="0" w:line="480" w:lineRule="exact"/>
        <w:jc w:val="center"/>
        <w:rPr>
          <w:rFonts w:ascii="宋体" w:hAnsi="宋体" w:eastAsia="宋体" w:cs="Times New Roman"/>
          <w:b/>
          <w:sz w:val="28"/>
          <w:szCs w:val="24"/>
        </w:rPr>
      </w:pPr>
      <w:r>
        <w:rPr>
          <w:rFonts w:hint="eastAsia" w:ascii="宋体" w:hAnsi="宋体" w:eastAsia="宋体" w:cs="Times New Roman"/>
          <w:b/>
          <w:sz w:val="28"/>
          <w:szCs w:val="24"/>
        </w:rPr>
        <w:t>八、纸质归档材料提交</w:t>
      </w:r>
    </w:p>
    <w:p>
      <w:pPr>
        <w:spacing w:after="0" w:line="480" w:lineRule="exact"/>
        <w:jc w:val="center"/>
        <w:rPr>
          <w:rFonts w:ascii="宋体" w:hAnsi="宋体" w:eastAsia="宋体" w:cs="Times New Roman"/>
          <w:b/>
          <w:sz w:val="28"/>
          <w:szCs w:val="24"/>
        </w:rPr>
      </w:pPr>
      <w:r>
        <w:rPr>
          <w:rFonts w:ascii="宋体" w:hAnsi="宋体" w:eastAsia="宋体" w:cs="Times New Roman"/>
          <w:b/>
          <w:sz w:val="28"/>
          <w:szCs w:val="24"/>
        </w:rPr>
        <w:t>202</w:t>
      </w:r>
      <w:r>
        <w:rPr>
          <w:rFonts w:hint="default" w:ascii="宋体" w:hAnsi="宋体" w:eastAsia="宋体" w:cs="Times New Roman"/>
          <w:b/>
          <w:sz w:val="28"/>
          <w:szCs w:val="24"/>
        </w:rPr>
        <w:t>3</w:t>
      </w:r>
      <w:r>
        <w:rPr>
          <w:rFonts w:ascii="宋体" w:hAnsi="宋体" w:eastAsia="宋体" w:cs="Times New Roman"/>
          <w:b/>
          <w:sz w:val="28"/>
          <w:szCs w:val="24"/>
        </w:rPr>
        <w:t>年2月20日</w:t>
      </w:r>
    </w:p>
    <w:p>
      <w:pPr>
        <w:spacing w:after="0" w:line="480" w:lineRule="exact"/>
        <w:rPr>
          <w:rFonts w:ascii="宋体" w:hAnsi="宋体" w:eastAsia="宋体" w:cs="Times New Roman"/>
          <w:sz w:val="24"/>
          <w:szCs w:val="24"/>
        </w:rPr>
      </w:pPr>
      <w:r>
        <w:rPr>
          <w:rFonts w:hint="eastAsia" w:ascii="宋体" w:hAnsi="宋体" w:eastAsia="宋体" w:cs="Times New Roman"/>
          <w:sz w:val="24"/>
          <w:szCs w:val="24"/>
        </w:rPr>
        <w:t>学生答辩通过后，请于2023年2月20日</w:t>
      </w:r>
      <w:r>
        <w:rPr>
          <w:rFonts w:hint="eastAsia" w:ascii="宋体" w:hAnsi="宋体" w:eastAsia="宋体" w:cs="Times New Roman"/>
          <w:sz w:val="24"/>
          <w:szCs w:val="24"/>
          <w:lang w:val="en-US" w:eastAsia="zh-Hans"/>
        </w:rPr>
        <w:t>前</w:t>
      </w:r>
      <w:r>
        <w:rPr>
          <w:rFonts w:hint="eastAsia" w:ascii="宋体" w:hAnsi="宋体" w:eastAsia="宋体" w:cs="Times New Roman"/>
          <w:sz w:val="24"/>
          <w:szCs w:val="24"/>
        </w:rPr>
        <w:t>将以下归档材料提交至学院教务办，</w:t>
      </w:r>
      <w:r>
        <w:rPr>
          <w:rFonts w:ascii="宋体" w:hAnsi="宋体" w:eastAsia="宋体" w:cs="Times New Roman"/>
          <w:sz w:val="24"/>
          <w:szCs w:val="24"/>
        </w:rPr>
        <w:t>逾期不受理学生的毕业及学位申请。</w:t>
      </w:r>
    </w:p>
    <w:p>
      <w:pPr>
        <w:spacing w:after="0" w:line="480" w:lineRule="exact"/>
        <w:rPr>
          <w:rFonts w:ascii="宋体" w:hAnsi="宋体" w:eastAsia="宋体" w:cs="Times New Roman"/>
          <w:sz w:val="24"/>
          <w:szCs w:val="24"/>
        </w:rPr>
      </w:pPr>
      <w:r>
        <w:rPr>
          <w:rFonts w:hint="eastAsia" w:ascii="宋体" w:hAnsi="宋体" w:eastAsia="宋体" w:cs="Times New Roman"/>
          <w:b/>
          <w:sz w:val="24"/>
          <w:szCs w:val="24"/>
        </w:rPr>
        <w:t>归档材料</w:t>
      </w:r>
      <w:r>
        <w:rPr>
          <w:rFonts w:ascii="宋体" w:hAnsi="宋体" w:eastAsia="宋体" w:cs="Times New Roman"/>
          <w:b/>
          <w:sz w:val="24"/>
          <w:szCs w:val="24"/>
        </w:rPr>
        <w:t>清单如下</w:t>
      </w:r>
      <w:r>
        <w:rPr>
          <w:rFonts w:ascii="宋体" w:hAnsi="宋体" w:eastAsia="宋体" w:cs="Times New Roman"/>
          <w:sz w:val="24"/>
          <w:szCs w:val="24"/>
        </w:rPr>
        <w:t>：</w:t>
      </w:r>
    </w:p>
    <w:p>
      <w:pPr>
        <w:pStyle w:val="14"/>
        <w:numPr>
          <w:ilvl w:val="0"/>
          <w:numId w:val="5"/>
        </w:numPr>
        <w:spacing w:line="480" w:lineRule="exact"/>
        <w:ind w:firstLineChars="0"/>
        <w:rPr>
          <w:rFonts w:ascii="宋体" w:hAnsi="宋体" w:eastAsia="宋体" w:cs="Times New Roman"/>
          <w:sz w:val="24"/>
          <w:szCs w:val="24"/>
        </w:rPr>
      </w:pPr>
      <w:r>
        <w:rPr>
          <w:rFonts w:hint="eastAsia" w:ascii="宋体" w:hAnsi="宋体" w:eastAsia="宋体" w:cs="Times New Roman"/>
          <w:sz w:val="24"/>
          <w:szCs w:val="24"/>
        </w:rPr>
        <w:t>答辩表决票3或5份</w:t>
      </w:r>
    </w:p>
    <w:p>
      <w:pPr>
        <w:pStyle w:val="14"/>
        <w:numPr>
          <w:ilvl w:val="0"/>
          <w:numId w:val="5"/>
        </w:numPr>
        <w:spacing w:line="480" w:lineRule="exact"/>
        <w:ind w:firstLineChars="0"/>
        <w:rPr>
          <w:rFonts w:ascii="宋体" w:hAnsi="宋体" w:eastAsia="宋体" w:cs="Times New Roman"/>
          <w:sz w:val="24"/>
          <w:szCs w:val="24"/>
        </w:rPr>
      </w:pPr>
      <w:r>
        <w:rPr>
          <w:rFonts w:hint="eastAsia" w:ascii="宋体" w:hAnsi="宋体" w:eastAsia="宋体" w:cs="Times New Roman"/>
          <w:sz w:val="24"/>
          <w:szCs w:val="24"/>
        </w:rPr>
        <w:t>答辩记录1份</w:t>
      </w:r>
    </w:p>
    <w:p>
      <w:pPr>
        <w:pStyle w:val="14"/>
        <w:numPr>
          <w:ilvl w:val="0"/>
          <w:numId w:val="5"/>
        </w:numPr>
        <w:spacing w:line="480" w:lineRule="exact"/>
        <w:ind w:firstLineChars="0"/>
        <w:rPr>
          <w:rFonts w:ascii="宋体" w:hAnsi="宋体" w:eastAsia="宋体" w:cs="Times New Roman"/>
          <w:sz w:val="24"/>
          <w:szCs w:val="24"/>
        </w:rPr>
      </w:pPr>
      <w:r>
        <w:rPr>
          <w:rFonts w:hint="eastAsia" w:ascii="宋体" w:hAnsi="宋体" w:eastAsia="宋体" w:cs="Times New Roman"/>
          <w:sz w:val="24"/>
          <w:szCs w:val="24"/>
        </w:rPr>
        <w:t>签字版的答辩决议书</w:t>
      </w:r>
    </w:p>
    <w:p>
      <w:pPr>
        <w:pStyle w:val="14"/>
        <w:numPr>
          <w:ilvl w:val="0"/>
          <w:numId w:val="5"/>
        </w:numPr>
        <w:spacing w:line="480" w:lineRule="exact"/>
        <w:ind w:firstLineChars="0"/>
        <w:rPr>
          <w:rFonts w:ascii="宋体" w:hAnsi="宋体" w:eastAsia="宋体" w:cs="Times New Roman"/>
          <w:sz w:val="24"/>
          <w:szCs w:val="24"/>
        </w:rPr>
      </w:pPr>
      <w:r>
        <w:rPr>
          <w:rFonts w:hint="eastAsia" w:ascii="宋体" w:hAnsi="宋体" w:eastAsia="宋体" w:cs="Times New Roman"/>
          <w:sz w:val="24"/>
          <w:szCs w:val="24"/>
        </w:rPr>
        <w:t>费用审批表（专家及答辩秘书签字）</w:t>
      </w:r>
    </w:p>
    <w:p>
      <w:pPr>
        <w:pStyle w:val="14"/>
        <w:numPr>
          <w:ilvl w:val="0"/>
          <w:numId w:val="5"/>
        </w:numPr>
        <w:spacing w:line="480" w:lineRule="exact"/>
        <w:ind w:firstLineChars="0"/>
        <w:rPr>
          <w:rFonts w:ascii="宋体" w:hAnsi="宋体" w:eastAsia="宋体" w:cs="Times New Roman"/>
          <w:sz w:val="24"/>
          <w:szCs w:val="24"/>
        </w:rPr>
      </w:pPr>
      <w:r>
        <w:rPr>
          <w:rFonts w:hint="eastAsia" w:ascii="宋体" w:hAnsi="宋体" w:eastAsia="宋体" w:cs="Times New Roman"/>
          <w:sz w:val="24"/>
          <w:szCs w:val="24"/>
        </w:rPr>
        <w:t>签字版的学位申请表</w:t>
      </w:r>
    </w:p>
    <w:p>
      <w:pPr>
        <w:pStyle w:val="14"/>
        <w:numPr>
          <w:ilvl w:val="0"/>
          <w:numId w:val="5"/>
        </w:numPr>
        <w:spacing w:line="480" w:lineRule="exact"/>
        <w:ind w:firstLineChars="0"/>
        <w:rPr>
          <w:rFonts w:ascii="宋体" w:hAnsi="宋体" w:eastAsia="宋体" w:cs="Times New Roman"/>
          <w:sz w:val="24"/>
          <w:szCs w:val="24"/>
        </w:rPr>
      </w:pPr>
      <w:r>
        <w:rPr>
          <w:rFonts w:hint="eastAsia" w:ascii="宋体" w:hAnsi="宋体" w:eastAsia="宋体" w:cs="Times New Roman"/>
          <w:sz w:val="24"/>
          <w:szCs w:val="24"/>
        </w:rPr>
        <w:t>终稿学位论文1本（从系统下载整本带条形码的纸质论文、封面上须填写清楚论文题目、学科专业、作者姓名、指导教师、答辩日期、摘要附含签名的原创性声明、学位论文版权使用授权书、签字版的答辩决议书，参考文献后附在读期间发表论文清单）</w:t>
      </w:r>
    </w:p>
    <w:p>
      <w:pPr>
        <w:pStyle w:val="14"/>
        <w:numPr>
          <w:ilvl w:val="0"/>
          <w:numId w:val="5"/>
        </w:numPr>
        <w:spacing w:line="480" w:lineRule="exact"/>
        <w:ind w:firstLineChars="0"/>
        <w:rPr>
          <w:rFonts w:ascii="宋体" w:hAnsi="宋体" w:eastAsia="宋体" w:cs="Times New Roman"/>
          <w:bCs/>
          <w:sz w:val="24"/>
          <w:szCs w:val="24"/>
        </w:rPr>
      </w:pPr>
      <w:r>
        <w:rPr>
          <w:rFonts w:hint="eastAsia" w:ascii="宋体" w:hAnsi="宋体" w:eastAsia="宋体" w:cs="Times New Roman"/>
          <w:bCs/>
          <w:sz w:val="24"/>
          <w:szCs w:val="24"/>
        </w:rPr>
        <w:t>发表小论文封面、目录、首页复印件1份</w:t>
      </w:r>
    </w:p>
    <w:p>
      <w:pPr>
        <w:pStyle w:val="14"/>
        <w:numPr>
          <w:ilvl w:val="0"/>
          <w:numId w:val="5"/>
        </w:numPr>
        <w:spacing w:line="480" w:lineRule="exact"/>
        <w:ind w:firstLineChars="0"/>
        <w:rPr>
          <w:rFonts w:ascii="宋体" w:hAnsi="宋体" w:eastAsia="宋体" w:cs="Times New Roman"/>
          <w:bCs/>
          <w:sz w:val="24"/>
          <w:szCs w:val="24"/>
        </w:rPr>
      </w:pPr>
      <w:r>
        <w:rPr>
          <w:rFonts w:hint="eastAsia" w:ascii="宋体" w:hAnsi="宋体" w:eastAsia="宋体" w:cs="Times New Roman"/>
          <w:bCs/>
          <w:sz w:val="24"/>
          <w:szCs w:val="24"/>
        </w:rPr>
        <w:t>“我的学术论文”截图1份（学生系统中“我的学术论文”截图打印并且导师和学生签字）</w:t>
      </w:r>
    </w:p>
    <w:p>
      <w:pPr>
        <w:pStyle w:val="14"/>
        <w:numPr>
          <w:ilvl w:val="0"/>
          <w:numId w:val="5"/>
        </w:numPr>
        <w:spacing w:line="480" w:lineRule="exact"/>
        <w:ind w:firstLineChars="0"/>
        <w:rPr>
          <w:rFonts w:ascii="宋体" w:hAnsi="宋体" w:eastAsia="宋体" w:cs="Times New Roman"/>
          <w:bCs/>
          <w:sz w:val="24"/>
          <w:szCs w:val="24"/>
        </w:rPr>
      </w:pPr>
      <w:r>
        <w:rPr>
          <w:rFonts w:hint="eastAsia" w:ascii="宋体" w:hAnsi="宋体" w:eastAsia="宋体" w:cs="Times New Roman"/>
          <w:bCs/>
          <w:sz w:val="24"/>
          <w:szCs w:val="24"/>
        </w:rPr>
        <w:t>明审评阅表2份</w:t>
      </w:r>
    </w:p>
    <w:p>
      <w:pPr>
        <w:spacing w:line="480" w:lineRule="exact"/>
        <w:rPr>
          <w:rFonts w:ascii="宋体" w:hAnsi="宋体" w:eastAsia="宋体" w:cs="Times New Roman"/>
          <w:bCs/>
          <w:sz w:val="24"/>
          <w:szCs w:val="24"/>
        </w:rPr>
      </w:pPr>
    </w:p>
    <w:p>
      <w:pPr>
        <w:spacing w:line="480" w:lineRule="exact"/>
        <w:rPr>
          <w:rFonts w:ascii="宋体" w:hAnsi="宋体" w:eastAsia="宋体" w:cs="Times New Roman"/>
          <w:bCs/>
          <w:sz w:val="24"/>
          <w:szCs w:val="24"/>
        </w:rPr>
      </w:pPr>
      <w:r>
        <w:rPr>
          <w:rFonts w:hint="eastAsia" w:ascii="宋体" w:hAnsi="宋体" w:eastAsia="宋体" w:cs="Times New Roman"/>
          <w:bCs/>
          <w:sz w:val="24"/>
          <w:szCs w:val="24"/>
        </w:rPr>
        <w:t>其中1-5</w:t>
      </w:r>
      <w:r>
        <w:rPr>
          <w:rFonts w:ascii="宋体" w:hAnsi="宋体" w:eastAsia="宋体" w:cs="Times New Roman"/>
          <w:bCs/>
          <w:sz w:val="24"/>
          <w:szCs w:val="24"/>
        </w:rPr>
        <w:t>项为答辩秘书老师归档（其中第</w:t>
      </w:r>
      <w:r>
        <w:rPr>
          <w:rFonts w:hint="eastAsia" w:ascii="宋体" w:hAnsi="宋体" w:eastAsia="宋体" w:cs="Times New Roman"/>
          <w:bCs/>
          <w:sz w:val="24"/>
          <w:szCs w:val="24"/>
        </w:rPr>
        <w:t>5</w:t>
      </w:r>
      <w:r>
        <w:rPr>
          <w:rFonts w:ascii="宋体" w:hAnsi="宋体" w:eastAsia="宋体" w:cs="Times New Roman"/>
          <w:bCs/>
          <w:sz w:val="24"/>
          <w:szCs w:val="24"/>
        </w:rPr>
        <w:t>项学位申请表中涉及学科意见、导师、思政老师以及学生本人签字需要学生本人提前准备好后交给答辩秘书老师）。</w:t>
      </w:r>
    </w:p>
    <w:p>
      <w:pPr>
        <w:spacing w:line="480" w:lineRule="exact"/>
        <w:rPr>
          <w:rFonts w:ascii="宋体" w:hAnsi="宋体" w:eastAsia="宋体" w:cs="Times New Roman"/>
          <w:bCs/>
          <w:sz w:val="24"/>
          <w:szCs w:val="24"/>
        </w:rPr>
      </w:pPr>
      <w:r>
        <w:rPr>
          <w:rFonts w:hint="eastAsia" w:ascii="宋体" w:hAnsi="宋体" w:eastAsia="宋体" w:cs="Times New Roman"/>
          <w:bCs/>
          <w:sz w:val="24"/>
          <w:szCs w:val="24"/>
          <w:highlight w:val="yellow"/>
        </w:rPr>
        <w:t>6-9项由学生本人提供。</w:t>
      </w:r>
    </w:p>
    <w:p>
      <w:pPr>
        <w:pStyle w:val="11"/>
        <w:spacing w:line="480" w:lineRule="exact"/>
        <w:jc w:val="both"/>
        <w:rPr>
          <w:rFonts w:ascii="宋体" w:hAnsi="宋体" w:eastAsia="宋体" w:cs="Times New Roman"/>
          <w:bCs/>
        </w:rPr>
      </w:pPr>
    </w:p>
    <w:p>
      <w:pPr>
        <w:pStyle w:val="11"/>
        <w:spacing w:line="480" w:lineRule="exact"/>
        <w:jc w:val="both"/>
        <w:rPr>
          <w:rFonts w:ascii="宋体" w:hAnsi="宋体" w:eastAsia="宋体" w:cs="Times New Roman"/>
          <w:bCs/>
        </w:rPr>
      </w:pPr>
      <w:r>
        <w:rPr>
          <w:rFonts w:hint="eastAsia" w:ascii="宋体" w:hAnsi="宋体" w:eastAsia="宋体" w:cs="Times New Roman"/>
          <w:bCs/>
        </w:rPr>
        <w:t>本通知未尽事宜如与学校和学院有关规定不符的，以学校和学院相关规定为准。</w:t>
      </w:r>
    </w:p>
    <w:p>
      <w:pPr>
        <w:pStyle w:val="11"/>
        <w:spacing w:line="480" w:lineRule="exact"/>
        <w:jc w:val="both"/>
        <w:rPr>
          <w:rFonts w:ascii="宋体" w:hAnsi="宋体" w:eastAsia="宋体" w:cs="Times New Roman"/>
          <w:bCs/>
        </w:rPr>
      </w:pPr>
      <w:r>
        <w:rPr>
          <w:rFonts w:hint="eastAsia" w:ascii="宋体" w:hAnsi="宋体" w:eastAsia="宋体" w:cs="Times New Roman"/>
          <w:bCs/>
        </w:rPr>
        <w:t>设计学院教务办有最终解释权。</w:t>
      </w:r>
    </w:p>
    <w:p>
      <w:pPr>
        <w:pStyle w:val="11"/>
        <w:spacing w:line="480" w:lineRule="exact"/>
        <w:jc w:val="both"/>
        <w:rPr>
          <w:rFonts w:ascii="宋体" w:hAnsi="宋体" w:eastAsia="宋体" w:cs="Times New Roman"/>
          <w:bCs/>
        </w:rPr>
      </w:pPr>
      <w:r>
        <w:rPr>
          <w:rFonts w:hint="eastAsia" w:ascii="宋体" w:hAnsi="宋体" w:eastAsia="宋体" w:cs="Times New Roman"/>
          <w:bCs/>
        </w:rPr>
        <w:t xml:space="preserve"> </w:t>
      </w:r>
    </w:p>
    <w:p>
      <w:pPr>
        <w:pStyle w:val="11"/>
        <w:spacing w:line="480" w:lineRule="exact"/>
        <w:jc w:val="both"/>
        <w:rPr>
          <w:rFonts w:ascii="宋体" w:hAnsi="宋体" w:eastAsia="宋体" w:cs="Times New Roman"/>
          <w:bCs/>
        </w:rPr>
      </w:pPr>
    </w:p>
    <w:p>
      <w:pPr>
        <w:pStyle w:val="11"/>
        <w:spacing w:line="480" w:lineRule="exact"/>
        <w:ind w:right="240"/>
        <w:jc w:val="right"/>
        <w:rPr>
          <w:rFonts w:hint="default" w:ascii="宋体" w:hAnsi="宋体" w:eastAsia="宋体" w:cs="Times New Roman"/>
          <w:bCs/>
        </w:rPr>
      </w:pPr>
      <w:r>
        <w:rPr>
          <w:rFonts w:hint="eastAsia" w:ascii="宋体" w:hAnsi="宋体" w:eastAsia="宋体" w:cs="Times New Roman"/>
          <w:bCs/>
        </w:rPr>
        <w:t>202</w:t>
      </w:r>
      <w:r>
        <w:rPr>
          <w:rFonts w:hint="default" w:ascii="宋体" w:hAnsi="宋体" w:eastAsia="宋体" w:cs="Times New Roman"/>
          <w:bCs/>
        </w:rPr>
        <w:t>2</w:t>
      </w:r>
      <w:r>
        <w:rPr>
          <w:rFonts w:hint="eastAsia" w:ascii="宋体" w:hAnsi="宋体" w:eastAsia="宋体" w:cs="Times New Roman"/>
          <w:bCs/>
        </w:rPr>
        <w:t>.10.2</w:t>
      </w:r>
      <w:r>
        <w:rPr>
          <w:rFonts w:hint="default" w:ascii="宋体" w:hAnsi="宋体" w:eastAsia="宋体" w:cs="Times New Roman"/>
          <w:bCs/>
        </w:rPr>
        <w:t>6</w:t>
      </w:r>
    </w:p>
    <w:p>
      <w:pPr>
        <w:pStyle w:val="11"/>
        <w:spacing w:line="480" w:lineRule="exact"/>
        <w:jc w:val="right"/>
        <w:rPr>
          <w:rFonts w:ascii="宋体" w:hAnsi="宋体" w:eastAsia="宋体" w:cs="Times New Roman"/>
          <w:bCs/>
        </w:rPr>
      </w:pPr>
      <w:r>
        <w:rPr>
          <w:rFonts w:hint="eastAsia" w:ascii="宋体" w:hAnsi="宋体" w:eastAsia="宋体" w:cs="Times New Roman"/>
          <w:bCs/>
        </w:rPr>
        <w:t>设计学院教务办</w:t>
      </w:r>
    </w:p>
    <w:p>
      <w:pPr>
        <w:spacing w:after="0" w:line="480" w:lineRule="exact"/>
        <w:rPr>
          <w:rFonts w:asciiTheme="minorEastAsia" w:hAnsiTheme="minorEastAsia"/>
          <w:sz w:val="28"/>
          <w:szCs w:val="28"/>
        </w:rPr>
      </w:pPr>
      <w:r>
        <w:rPr>
          <w:rFonts w:ascii="宋体" w:hAnsi="宋体" w:eastAsia="宋体" w:cs="Times New Roman"/>
          <w:bCs/>
          <w:sz w:val="24"/>
          <w:szCs w:val="24"/>
        </w:rPr>
        <w:br w:type="page"/>
      </w:r>
      <w:r>
        <w:rPr>
          <w:rFonts w:hint="eastAsia" w:ascii="新宋体" w:hAnsi="新宋体" w:eastAsia="新宋体" w:cs="新宋体"/>
          <w:color w:val="000000"/>
          <w:sz w:val="28"/>
          <w:szCs w:val="28"/>
        </w:rPr>
        <w:t>附件1：</w:t>
      </w:r>
      <w:r>
        <w:rPr>
          <w:rFonts w:hint="eastAsia" w:asciiTheme="minorEastAsia" w:hAnsiTheme="minorEastAsia"/>
          <w:sz w:val="28"/>
          <w:szCs w:val="28"/>
        </w:rPr>
        <w:t xml:space="preserve"> </w:t>
      </w:r>
      <w:r>
        <w:rPr>
          <w:rFonts w:asciiTheme="minorEastAsia" w:hAnsiTheme="minorEastAsia"/>
          <w:sz w:val="28"/>
          <w:szCs w:val="28"/>
        </w:rPr>
        <w:t xml:space="preserve">   </w:t>
      </w:r>
    </w:p>
    <w:p>
      <w:pPr>
        <w:spacing w:after="0"/>
        <w:ind w:firstLine="641" w:firstLineChars="200"/>
        <w:jc w:val="center"/>
        <w:rPr>
          <w:rFonts w:ascii="Arial Black" w:hAnsi="Arial Black" w:eastAsia="黑体" w:cs="Arial Black"/>
          <w:b/>
          <w:sz w:val="32"/>
          <w:szCs w:val="32"/>
        </w:rPr>
      </w:pPr>
      <w:r>
        <w:rPr>
          <w:rFonts w:hint="eastAsia" w:ascii="Arial Black" w:hAnsi="Arial Black" w:eastAsia="黑体" w:cs="黑体"/>
          <w:b/>
          <w:sz w:val="32"/>
          <w:szCs w:val="32"/>
        </w:rPr>
        <w:t>上海交通大学</w:t>
      </w:r>
    </w:p>
    <w:p>
      <w:pPr>
        <w:spacing w:after="0"/>
        <w:jc w:val="center"/>
        <w:rPr>
          <w:rFonts w:ascii="Arial Black" w:hAnsi="Arial Black" w:eastAsia="黑体" w:cs="黑体"/>
          <w:b/>
          <w:sz w:val="28"/>
          <w:szCs w:val="28"/>
        </w:rPr>
      </w:pPr>
      <w:r>
        <w:rPr>
          <w:rFonts w:hint="eastAsia" w:ascii="Arial Black" w:hAnsi="Arial Black" w:eastAsia="黑体" w:cs="黑体"/>
          <w:b/>
          <w:sz w:val="32"/>
          <w:szCs w:val="32"/>
        </w:rPr>
        <w:t>研究生学位论文送盲审印刷格式的统一要求</w:t>
      </w:r>
    </w:p>
    <w:p>
      <w:pPr>
        <w:spacing w:after="0"/>
        <w:jc w:val="center"/>
        <w:rPr>
          <w:rFonts w:ascii="Arial Black" w:hAnsi="Arial Black" w:eastAsia="黑体" w:cs="黑体"/>
          <w:b/>
          <w:color w:val="000080"/>
          <w:sz w:val="28"/>
          <w:szCs w:val="28"/>
        </w:rPr>
      </w:pPr>
    </w:p>
    <w:p>
      <w:pPr>
        <w:numPr>
          <w:ilvl w:val="0"/>
          <w:numId w:val="6"/>
        </w:numPr>
        <w:spacing w:after="0" w:line="240" w:lineRule="auto"/>
        <w:rPr>
          <w:rFonts w:ascii="新宋体" w:hAnsi="新宋体" w:eastAsia="新宋体" w:cs="新宋体"/>
          <w:sz w:val="28"/>
          <w:szCs w:val="28"/>
        </w:rPr>
      </w:pPr>
      <w:r>
        <w:rPr>
          <w:rFonts w:hint="eastAsia" w:ascii="新宋体" w:hAnsi="新宋体" w:eastAsia="新宋体" w:cs="新宋体"/>
          <w:color w:val="000000"/>
          <w:sz w:val="28"/>
          <w:szCs w:val="28"/>
        </w:rPr>
        <w:t>论文封面隐去作者姓名和指导教师姓名，保留学科专业名称及论文题目；</w:t>
      </w:r>
    </w:p>
    <w:p>
      <w:pPr>
        <w:numPr>
          <w:ilvl w:val="0"/>
          <w:numId w:val="6"/>
        </w:numPr>
        <w:spacing w:after="0" w:line="240" w:lineRule="auto"/>
        <w:rPr>
          <w:rFonts w:ascii="新宋体" w:hAnsi="新宋体" w:eastAsia="新宋体" w:cs="新宋体"/>
          <w:sz w:val="28"/>
          <w:szCs w:val="28"/>
        </w:rPr>
      </w:pPr>
      <w:r>
        <w:rPr>
          <w:rFonts w:hint="eastAsia" w:ascii="新宋体" w:hAnsi="新宋体" w:eastAsia="新宋体" w:cs="新宋体"/>
          <w:color w:val="000000"/>
          <w:sz w:val="28"/>
          <w:szCs w:val="28"/>
        </w:rPr>
        <w:t>中英文扉页隐去作者姓名、导师姓名、班级、学号等个人信息，保留学科专业名称及论文题目；</w:t>
      </w:r>
    </w:p>
    <w:p>
      <w:pPr>
        <w:numPr>
          <w:ilvl w:val="0"/>
          <w:numId w:val="6"/>
        </w:numPr>
        <w:spacing w:after="0" w:line="240" w:lineRule="auto"/>
        <w:rPr>
          <w:rFonts w:ascii="新宋体" w:hAnsi="新宋体" w:eastAsia="新宋体" w:cs="新宋体"/>
          <w:sz w:val="28"/>
          <w:szCs w:val="28"/>
        </w:rPr>
      </w:pPr>
      <w:r>
        <w:rPr>
          <w:rFonts w:hint="eastAsia" w:ascii="新宋体" w:hAnsi="新宋体" w:eastAsia="新宋体" w:cs="新宋体"/>
          <w:color w:val="000000"/>
          <w:sz w:val="28"/>
          <w:szCs w:val="28"/>
        </w:rPr>
        <w:t>版权使用授权书上请勿在作者和指导教师处签名；</w:t>
      </w:r>
    </w:p>
    <w:p>
      <w:pPr>
        <w:numPr>
          <w:ilvl w:val="0"/>
          <w:numId w:val="6"/>
        </w:numPr>
        <w:spacing w:after="0" w:line="240" w:lineRule="auto"/>
        <w:rPr>
          <w:rFonts w:ascii="新宋体" w:hAnsi="新宋体" w:eastAsia="新宋体" w:cs="新宋体"/>
          <w:sz w:val="28"/>
          <w:szCs w:val="28"/>
        </w:rPr>
      </w:pPr>
      <w:r>
        <w:rPr>
          <w:rFonts w:hint="eastAsia" w:ascii="新宋体" w:hAnsi="新宋体" w:eastAsia="新宋体" w:cs="新宋体"/>
          <w:color w:val="000000"/>
          <w:sz w:val="28"/>
          <w:szCs w:val="28"/>
        </w:rPr>
        <w:t>原创性声明上作者处不要签名；</w:t>
      </w:r>
    </w:p>
    <w:p>
      <w:pPr>
        <w:numPr>
          <w:ilvl w:val="0"/>
          <w:numId w:val="6"/>
        </w:numPr>
        <w:spacing w:after="0" w:line="240" w:lineRule="auto"/>
        <w:rPr>
          <w:rFonts w:ascii="新宋体" w:hAnsi="新宋体" w:eastAsia="新宋体" w:cs="新宋体"/>
          <w:sz w:val="28"/>
          <w:szCs w:val="28"/>
        </w:rPr>
      </w:pPr>
      <w:r>
        <w:rPr>
          <w:rFonts w:hint="eastAsia" w:ascii="新宋体" w:hAnsi="新宋体" w:eastAsia="新宋体" w:cs="新宋体"/>
          <w:color w:val="000000"/>
          <w:sz w:val="28"/>
          <w:szCs w:val="28"/>
        </w:rPr>
        <w:t>发表学术论文及参与科研情况等仅以第几作者注明即可，不要出现作者或他人姓名；</w:t>
      </w:r>
    </w:p>
    <w:p>
      <w:pPr>
        <w:numPr>
          <w:ilvl w:val="0"/>
          <w:numId w:val="6"/>
        </w:numPr>
        <w:spacing w:after="0" w:line="240" w:lineRule="auto"/>
        <w:rPr>
          <w:rFonts w:ascii="新宋体" w:hAnsi="新宋体" w:eastAsia="新宋体" w:cs="新宋体"/>
          <w:sz w:val="28"/>
          <w:szCs w:val="28"/>
        </w:rPr>
      </w:pPr>
      <w:r>
        <w:rPr>
          <w:rFonts w:hint="eastAsia" w:ascii="新宋体" w:hAnsi="新宋体" w:eastAsia="新宋体" w:cs="新宋体"/>
          <w:color w:val="000000"/>
          <w:sz w:val="28"/>
          <w:szCs w:val="28"/>
        </w:rPr>
        <w:t>删去致谢页；</w:t>
      </w:r>
    </w:p>
    <w:p>
      <w:pPr>
        <w:numPr>
          <w:ilvl w:val="0"/>
          <w:numId w:val="6"/>
        </w:numPr>
        <w:spacing w:after="0" w:line="240" w:lineRule="auto"/>
        <w:rPr>
          <w:rFonts w:ascii="新宋体" w:hAnsi="新宋体" w:eastAsia="新宋体" w:cs="新宋体"/>
          <w:sz w:val="28"/>
          <w:szCs w:val="28"/>
        </w:rPr>
      </w:pPr>
      <w:r>
        <w:rPr>
          <w:rFonts w:hint="eastAsia" w:ascii="新宋体" w:hAnsi="新宋体" w:eastAsia="新宋体" w:cs="新宋体"/>
          <w:color w:val="000000"/>
          <w:sz w:val="28"/>
          <w:szCs w:val="28"/>
        </w:rPr>
        <w:t>论文双面打印；</w:t>
      </w:r>
    </w:p>
    <w:p>
      <w:pPr>
        <w:numPr>
          <w:ilvl w:val="0"/>
          <w:numId w:val="6"/>
        </w:numPr>
        <w:spacing w:after="0" w:line="240" w:lineRule="auto"/>
        <w:rPr>
          <w:sz w:val="28"/>
          <w:szCs w:val="28"/>
        </w:rPr>
      </w:pPr>
      <w:r>
        <w:rPr>
          <w:rFonts w:hint="eastAsia" w:ascii="新宋体" w:hAnsi="新宋体" w:eastAsia="新宋体" w:cs="新宋体"/>
          <w:color w:val="000000"/>
          <w:sz w:val="28"/>
          <w:szCs w:val="28"/>
        </w:rPr>
        <w:t>其它打印格式参照《上海交通大学博士、硕士学位论文撰写要求》；</w:t>
      </w:r>
    </w:p>
    <w:p>
      <w:pPr>
        <w:numPr>
          <w:ilvl w:val="0"/>
          <w:numId w:val="6"/>
        </w:numPr>
        <w:spacing w:after="0" w:line="240" w:lineRule="auto"/>
        <w:rPr>
          <w:sz w:val="28"/>
          <w:szCs w:val="28"/>
        </w:rPr>
      </w:pPr>
      <w:r>
        <w:rPr>
          <w:rFonts w:hint="eastAsia" w:ascii="新宋体" w:hAnsi="新宋体" w:eastAsia="新宋体" w:cs="新宋体"/>
          <w:color w:val="000000"/>
          <w:sz w:val="28"/>
          <w:szCs w:val="28"/>
        </w:rPr>
        <w:t>盲审学位论文必须使用上海交通大学统一封面。</w:t>
      </w:r>
    </w:p>
    <w:p>
      <w:pPr>
        <w:spacing w:line="440" w:lineRule="exact"/>
        <w:rPr>
          <w:rFonts w:asciiTheme="minorEastAsia" w:hAnsiTheme="minorEastAsia"/>
          <w:sz w:val="28"/>
          <w:szCs w:val="28"/>
        </w:rPr>
      </w:pPr>
    </w:p>
    <w:p>
      <w:pPr>
        <w:spacing w:after="0" w:line="240" w:lineRule="auto"/>
        <w:rPr>
          <w:rFonts w:asciiTheme="minorEastAsia" w:hAnsiTheme="minorEastAsia"/>
          <w:sz w:val="28"/>
          <w:szCs w:val="28"/>
        </w:rPr>
      </w:pPr>
      <w:r>
        <w:rPr>
          <w:rFonts w:asciiTheme="minorEastAsia" w:hAnsiTheme="minorEastAsia"/>
          <w:sz w:val="28"/>
          <w:szCs w:val="28"/>
        </w:rPr>
        <w:br w:type="page"/>
      </w:r>
    </w:p>
    <w:p>
      <w:pPr>
        <w:pStyle w:val="11"/>
      </w:pPr>
      <w:r>
        <w:rPr>
          <w:rFonts w:hint="eastAsia" w:ascii="新宋体" w:hAnsi="新宋体" w:eastAsia="新宋体" w:cs="新宋体"/>
          <w:color w:val="000000"/>
          <w:sz w:val="28"/>
          <w:szCs w:val="28"/>
        </w:rPr>
        <w:t>附件2：</w:t>
      </w:r>
      <w:r>
        <w:t xml:space="preserve"> </w:t>
      </w:r>
    </w:p>
    <w:p>
      <w:pPr>
        <w:pStyle w:val="11"/>
        <w:jc w:val="center"/>
        <w:rPr>
          <w:rFonts w:ascii="Times New Roman" w:hAnsi="Times New Roman" w:cs="Times New Roman"/>
          <w:b/>
          <w:bCs/>
          <w:sz w:val="32"/>
          <w:szCs w:val="32"/>
        </w:rPr>
      </w:pPr>
      <w:r>
        <w:rPr>
          <w:rFonts w:ascii="Times New Roman" w:hAnsi="Times New Roman" w:cs="Times New Roman"/>
          <w:b/>
          <w:bCs/>
          <w:sz w:val="32"/>
          <w:szCs w:val="32"/>
        </w:rPr>
        <w:t>设计学院硕士研究生学位论文</w:t>
      </w:r>
      <w:r>
        <w:rPr>
          <w:rFonts w:hint="eastAsia" w:ascii="Times New Roman" w:hAnsi="Times New Roman" w:cs="Times New Roman"/>
          <w:b/>
          <w:bCs/>
          <w:sz w:val="32"/>
          <w:szCs w:val="32"/>
        </w:rPr>
        <w:t>送审</w:t>
      </w:r>
      <w:r>
        <w:rPr>
          <w:rFonts w:ascii="Times New Roman" w:hAnsi="Times New Roman" w:cs="Times New Roman"/>
          <w:b/>
          <w:bCs/>
          <w:sz w:val="32"/>
          <w:szCs w:val="32"/>
        </w:rPr>
        <w:t>导师同意函</w:t>
      </w:r>
    </w:p>
    <w:p>
      <w:pPr>
        <w:pStyle w:val="11"/>
        <w:spacing w:after="156" w:afterLines="50"/>
        <w:jc w:val="center"/>
        <w:rPr>
          <w:rFonts w:ascii="Times New Roman" w:hAnsi="Times New Roman" w:cs="Times New Roman"/>
          <w:b/>
          <w:bCs/>
          <w:sz w:val="32"/>
          <w:szCs w:val="32"/>
        </w:rPr>
      </w:pPr>
      <w:r>
        <w:rPr>
          <w:rFonts w:ascii="Times New Roman" w:hAnsi="Times New Roman" w:cs="Times New Roman"/>
          <w:b/>
          <w:sz w:val="32"/>
          <w:szCs w:val="32"/>
          <w:lang w:val="en"/>
        </w:rPr>
        <w:t>Supervisor</w:t>
      </w:r>
      <w:r>
        <w:rPr>
          <w:rFonts w:ascii="Times New Roman" w:hAnsi="Times New Roman" w:cs="Times New Roman"/>
          <w:b/>
          <w:sz w:val="32"/>
          <w:szCs w:val="32"/>
        </w:rPr>
        <w:t>’s</w:t>
      </w:r>
      <w:r>
        <w:rPr>
          <w:rFonts w:ascii="Times New Roman" w:hAnsi="Times New Roman" w:cs="Times New Roman"/>
          <w:b/>
          <w:sz w:val="32"/>
          <w:szCs w:val="32"/>
          <w:lang w:val="en"/>
        </w:rPr>
        <w:t xml:space="preserve"> Consent Letter for Master </w:t>
      </w:r>
      <w:r>
        <w:rPr>
          <w:rFonts w:ascii="Times New Roman" w:hAnsi="Times New Roman" w:cs="Times New Roman"/>
          <w:b/>
          <w:sz w:val="32"/>
          <w:szCs w:val="32"/>
        </w:rPr>
        <w:t>Candidate’s</w:t>
      </w:r>
      <w:r>
        <w:rPr>
          <w:rFonts w:ascii="Times New Roman" w:hAnsi="Times New Roman" w:cs="Times New Roman"/>
          <w:b/>
          <w:sz w:val="32"/>
          <w:szCs w:val="32"/>
          <w:lang w:val="en"/>
        </w:rPr>
        <w:t xml:space="preserve"> Thesis </w:t>
      </w:r>
      <w:r>
        <w:rPr>
          <w:rFonts w:ascii="Times New Roman" w:hAnsi="Times New Roman" w:cs="Times New Roman"/>
          <w:b/>
          <w:sz w:val="32"/>
          <w:szCs w:val="32"/>
        </w:rPr>
        <w:t>R</w:t>
      </w:r>
      <w:r>
        <w:rPr>
          <w:rFonts w:hint="eastAsia" w:ascii="Times New Roman" w:hAnsi="Times New Roman" w:cs="Times New Roman"/>
          <w:b/>
          <w:sz w:val="32"/>
          <w:szCs w:val="32"/>
        </w:rPr>
        <w:t>eview</w:t>
      </w:r>
      <w:r>
        <w:rPr>
          <w:rFonts w:ascii="Times New Roman" w:hAnsi="Times New Roman" w:cs="Times New Roman"/>
          <w:b/>
          <w:sz w:val="32"/>
          <w:szCs w:val="32"/>
        </w:rPr>
        <w:t xml:space="preserve"> in School of Design</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690"/>
        <w:gridCol w:w="630"/>
        <w:gridCol w:w="1320"/>
        <w:gridCol w:w="1392"/>
        <w:gridCol w:w="48"/>
        <w:gridCol w:w="1530"/>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30" w:type="dxa"/>
            <w:tcBorders>
              <w:top w:val="single" w:color="auto" w:sz="4" w:space="0"/>
              <w:left w:val="single" w:color="auto" w:sz="4" w:space="0"/>
              <w:bottom w:val="single" w:color="auto" w:sz="4" w:space="0"/>
              <w:right w:val="single" w:color="auto" w:sz="4" w:space="0"/>
            </w:tcBorders>
            <w:vAlign w:val="center"/>
          </w:tcPr>
          <w:p>
            <w:pPr>
              <w:ind w:firstLine="240" w:firstLineChars="100"/>
              <w:jc w:val="both"/>
              <w:rPr>
                <w:rFonts w:ascii="Times New Roman" w:hAnsi="Times New Roman"/>
                <w:sz w:val="24"/>
                <w:szCs w:val="24"/>
              </w:rPr>
            </w:pPr>
            <w:r>
              <w:rPr>
                <w:rFonts w:ascii="Times New Roman" w:hAnsi="Times New Roman"/>
                <w:sz w:val="24"/>
                <w:szCs w:val="24"/>
              </w:rPr>
              <w:t>学号</w:t>
            </w:r>
          </w:p>
          <w:p>
            <w:pPr>
              <w:rPr>
                <w:rFonts w:ascii="Times New Roman" w:hAnsi="Times New Roman"/>
                <w:sz w:val="24"/>
                <w:szCs w:val="24"/>
              </w:rPr>
            </w:pPr>
            <w:r>
              <w:rPr>
                <w:rStyle w:val="16"/>
                <w:rFonts w:ascii="Times New Roman" w:hAnsi="Times New Roman"/>
                <w:szCs w:val="24"/>
                <w:lang w:val="en"/>
              </w:rPr>
              <w:t>Student</w:t>
            </w:r>
            <w:r>
              <w:rPr>
                <w:rFonts w:ascii="Times New Roman" w:hAnsi="Times New Roman"/>
                <w:szCs w:val="24"/>
              </w:rPr>
              <w:t xml:space="preserve"> </w:t>
            </w:r>
            <w:r>
              <w:rPr>
                <w:rStyle w:val="16"/>
                <w:rFonts w:ascii="Times New Roman" w:hAnsi="Times New Roman"/>
                <w:szCs w:val="24"/>
              </w:rPr>
              <w:t>ID</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sz w:val="24"/>
                <w:szCs w:val="24"/>
              </w:rPr>
            </w:pPr>
          </w:p>
        </w:tc>
        <w:tc>
          <w:tcPr>
            <w:tcW w:w="1320" w:type="dxa"/>
            <w:tcBorders>
              <w:top w:val="single" w:color="auto" w:sz="4" w:space="0"/>
              <w:left w:val="single" w:color="auto" w:sz="4" w:space="0"/>
              <w:bottom w:val="single" w:color="auto" w:sz="4" w:space="0"/>
              <w:right w:val="single" w:color="auto" w:sz="4" w:space="0"/>
            </w:tcBorders>
            <w:vAlign w:val="center"/>
          </w:tcPr>
          <w:p>
            <w:pPr>
              <w:ind w:firstLine="120" w:firstLineChars="50"/>
              <w:jc w:val="both"/>
              <w:rPr>
                <w:rFonts w:ascii="Times New Roman" w:hAnsi="Times New Roman"/>
                <w:sz w:val="24"/>
                <w:szCs w:val="24"/>
              </w:rPr>
            </w:pPr>
            <w:r>
              <w:rPr>
                <w:rFonts w:ascii="Times New Roman" w:hAnsi="Times New Roman"/>
                <w:sz w:val="24"/>
                <w:szCs w:val="24"/>
              </w:rPr>
              <w:t>姓名</w:t>
            </w:r>
          </w:p>
          <w:p>
            <w:pPr>
              <w:ind w:firstLine="110" w:firstLineChars="50"/>
              <w:jc w:val="both"/>
              <w:rPr>
                <w:rFonts w:ascii="Times New Roman" w:hAnsi="Times New Roman"/>
                <w:sz w:val="24"/>
                <w:szCs w:val="24"/>
              </w:rPr>
            </w:pPr>
            <w:r>
              <w:rPr>
                <w:rStyle w:val="16"/>
                <w:rFonts w:ascii="Times New Roman" w:hAnsi="Times New Roman"/>
                <w:szCs w:val="24"/>
                <w:lang w:val="en"/>
              </w:rPr>
              <w:t>Name</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sz w:val="24"/>
                <w:szCs w:val="24"/>
              </w:rPr>
            </w:pPr>
          </w:p>
        </w:tc>
        <w:tc>
          <w:tcPr>
            <w:tcW w:w="1530" w:type="dxa"/>
            <w:tcBorders>
              <w:top w:val="single" w:color="auto" w:sz="4" w:space="0"/>
              <w:left w:val="single" w:color="auto" w:sz="4" w:space="0"/>
              <w:bottom w:val="single" w:color="auto" w:sz="4" w:space="0"/>
              <w:right w:val="single" w:color="auto" w:sz="4" w:space="0"/>
            </w:tcBorders>
            <w:vAlign w:val="center"/>
          </w:tcPr>
          <w:p>
            <w:pPr>
              <w:ind w:firstLine="240" w:firstLineChars="100"/>
              <w:jc w:val="both"/>
              <w:rPr>
                <w:rFonts w:ascii="Times New Roman" w:hAnsi="Times New Roman"/>
                <w:sz w:val="24"/>
                <w:szCs w:val="24"/>
              </w:rPr>
            </w:pPr>
            <w:r>
              <w:rPr>
                <w:rFonts w:ascii="Times New Roman" w:hAnsi="Times New Roman"/>
                <w:sz w:val="24"/>
                <w:szCs w:val="24"/>
              </w:rPr>
              <w:t>导师</w:t>
            </w:r>
          </w:p>
          <w:p>
            <w:pPr>
              <w:ind w:firstLine="110" w:firstLineChars="50"/>
              <w:jc w:val="both"/>
              <w:rPr>
                <w:rFonts w:ascii="Times New Roman" w:hAnsi="Times New Roman"/>
                <w:sz w:val="24"/>
                <w:szCs w:val="24"/>
              </w:rPr>
            </w:pPr>
            <w:r>
              <w:rPr>
                <w:rStyle w:val="16"/>
                <w:rFonts w:ascii="Times New Roman" w:hAnsi="Times New Roman"/>
                <w:szCs w:val="24"/>
                <w:lang w:val="en"/>
              </w:rPr>
              <w:t>Supervisor</w:t>
            </w:r>
          </w:p>
        </w:tc>
        <w:tc>
          <w:tcPr>
            <w:tcW w:w="1500"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20" w:type="dxa"/>
            <w:gridSpan w:val="2"/>
            <w:tcBorders>
              <w:top w:val="single" w:color="auto" w:sz="4" w:space="0"/>
              <w:left w:val="single" w:color="auto" w:sz="4" w:space="0"/>
              <w:bottom w:val="single" w:color="auto" w:sz="4" w:space="0"/>
              <w:right w:val="single" w:color="auto" w:sz="4" w:space="0"/>
            </w:tcBorders>
            <w:vAlign w:val="center"/>
          </w:tcPr>
          <w:p>
            <w:pPr>
              <w:ind w:firstLine="600" w:firstLineChars="250"/>
              <w:rPr>
                <w:rFonts w:ascii="Times New Roman" w:hAnsi="Times New Roman"/>
                <w:sz w:val="24"/>
                <w:szCs w:val="24"/>
              </w:rPr>
            </w:pPr>
            <w:r>
              <w:rPr>
                <w:rFonts w:ascii="Times New Roman" w:hAnsi="Times New Roman"/>
                <w:sz w:val="24"/>
                <w:szCs w:val="24"/>
              </w:rPr>
              <w:t>专业</w:t>
            </w:r>
          </w:p>
          <w:p>
            <w:pPr>
              <w:jc w:val="center"/>
              <w:rPr>
                <w:rFonts w:ascii="Times New Roman" w:hAnsi="Times New Roman"/>
                <w:sz w:val="24"/>
                <w:szCs w:val="24"/>
              </w:rPr>
            </w:pPr>
            <w:r>
              <w:rPr>
                <w:rStyle w:val="16"/>
                <w:rFonts w:ascii="Times New Roman" w:hAnsi="Times New Roman"/>
                <w:szCs w:val="24"/>
                <w:lang w:val="en"/>
              </w:rPr>
              <w:t>Major</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sz w:val="24"/>
                <w:szCs w:val="24"/>
              </w:rPr>
            </w:pPr>
          </w:p>
        </w:tc>
        <w:tc>
          <w:tcPr>
            <w:tcW w:w="1392" w:type="dxa"/>
            <w:tcBorders>
              <w:top w:val="single" w:color="auto" w:sz="4" w:space="0"/>
              <w:left w:val="single" w:color="auto" w:sz="4" w:space="0"/>
              <w:bottom w:val="single" w:color="auto" w:sz="4" w:space="0"/>
              <w:right w:val="single" w:color="auto" w:sz="4" w:space="0"/>
            </w:tcBorders>
            <w:vAlign w:val="center"/>
          </w:tcPr>
          <w:p>
            <w:pPr>
              <w:ind w:firstLine="120" w:firstLineChars="50"/>
              <w:jc w:val="both"/>
              <w:rPr>
                <w:rFonts w:ascii="Times New Roman" w:hAnsi="Times New Roman"/>
                <w:sz w:val="24"/>
                <w:szCs w:val="24"/>
              </w:rPr>
            </w:pPr>
            <w:r>
              <w:rPr>
                <w:rFonts w:ascii="Times New Roman" w:hAnsi="Times New Roman"/>
                <w:sz w:val="24"/>
                <w:szCs w:val="24"/>
              </w:rPr>
              <w:t>联系电话</w:t>
            </w:r>
          </w:p>
          <w:p>
            <w:pPr>
              <w:jc w:val="center"/>
              <w:rPr>
                <w:rFonts w:ascii="Times New Roman" w:hAnsi="Times New Roman"/>
                <w:sz w:val="24"/>
                <w:szCs w:val="24"/>
              </w:rPr>
            </w:pPr>
            <w:r>
              <w:rPr>
                <w:rFonts w:ascii="Times New Roman" w:hAnsi="Times New Roman"/>
                <w:szCs w:val="24"/>
              </w:rPr>
              <w:t>Telephone</w:t>
            </w:r>
          </w:p>
        </w:tc>
        <w:tc>
          <w:tcPr>
            <w:tcW w:w="3078" w:type="dxa"/>
            <w:gridSpan w:val="3"/>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2" w:hRule="atLeast"/>
          <w:jc w:val="center"/>
        </w:trPr>
        <w:tc>
          <w:tcPr>
            <w:tcW w:w="192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480" w:firstLineChars="200"/>
              <w:jc w:val="both"/>
              <w:rPr>
                <w:rFonts w:ascii="Times New Roman" w:hAnsi="Times New Roman"/>
                <w:sz w:val="24"/>
                <w:szCs w:val="24"/>
              </w:rPr>
            </w:pPr>
            <w:r>
              <w:rPr>
                <w:rFonts w:ascii="Times New Roman" w:hAnsi="Times New Roman"/>
                <w:sz w:val="24"/>
                <w:szCs w:val="24"/>
              </w:rPr>
              <w:t>邮箱</w:t>
            </w:r>
          </w:p>
          <w:p>
            <w:pPr>
              <w:spacing w:line="240" w:lineRule="auto"/>
              <w:ind w:firstLine="440" w:firstLineChars="200"/>
              <w:jc w:val="both"/>
              <w:rPr>
                <w:rFonts w:ascii="Times New Roman" w:hAnsi="Times New Roman"/>
                <w:sz w:val="24"/>
                <w:szCs w:val="24"/>
              </w:rPr>
            </w:pPr>
            <w:r>
              <w:rPr>
                <w:rFonts w:ascii="Times New Roman" w:hAnsi="Times New Roman"/>
                <w:szCs w:val="24"/>
              </w:rPr>
              <w:t>Email</w:t>
            </w:r>
          </w:p>
        </w:tc>
        <w:tc>
          <w:tcPr>
            <w:tcW w:w="6420" w:type="dxa"/>
            <w:gridSpan w:val="6"/>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47" w:hRule="atLeast"/>
          <w:jc w:val="center"/>
        </w:trPr>
        <w:tc>
          <w:tcPr>
            <w:tcW w:w="19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rPr>
            </w:pPr>
            <w:r>
              <w:rPr>
                <w:rFonts w:ascii="Times New Roman" w:hAnsi="Times New Roman"/>
                <w:sz w:val="24"/>
                <w:szCs w:val="24"/>
              </w:rPr>
              <w:t>学位论文题目</w:t>
            </w:r>
          </w:p>
          <w:p>
            <w:pPr>
              <w:jc w:val="center"/>
              <w:rPr>
                <w:rFonts w:ascii="Times New Roman" w:hAnsi="Times New Roman"/>
                <w:sz w:val="24"/>
                <w:szCs w:val="24"/>
              </w:rPr>
            </w:pPr>
            <w:r>
              <w:rPr>
                <w:rStyle w:val="16"/>
                <w:rFonts w:ascii="Times New Roman" w:hAnsi="Times New Roman"/>
                <w:szCs w:val="24"/>
                <w:lang w:val="en"/>
              </w:rPr>
              <w:t>Thesis</w:t>
            </w:r>
            <w:r>
              <w:rPr>
                <w:rStyle w:val="16"/>
                <w:rFonts w:ascii="Times New Roman" w:hAnsi="Times New Roman"/>
                <w:szCs w:val="24"/>
              </w:rPr>
              <w:t xml:space="preserve"> Title</w:t>
            </w:r>
          </w:p>
        </w:tc>
        <w:tc>
          <w:tcPr>
            <w:tcW w:w="6420" w:type="dxa"/>
            <w:gridSpan w:val="6"/>
            <w:tcBorders>
              <w:top w:val="single" w:color="auto" w:sz="4" w:space="0"/>
              <w:left w:val="single" w:color="auto" w:sz="4" w:space="0"/>
              <w:bottom w:val="single" w:color="auto" w:sz="4" w:space="0"/>
              <w:right w:val="single" w:color="auto" w:sz="4" w:space="0"/>
            </w:tcBorders>
          </w:tcPr>
          <w:p>
            <w:pPr>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77" w:hRule="atLeast"/>
          <w:jc w:val="center"/>
        </w:trPr>
        <w:tc>
          <w:tcPr>
            <w:tcW w:w="8340" w:type="dxa"/>
            <w:gridSpan w:val="8"/>
            <w:tcBorders>
              <w:top w:val="single" w:color="auto" w:sz="4" w:space="0"/>
              <w:left w:val="single" w:color="auto" w:sz="4" w:space="0"/>
              <w:bottom w:val="single" w:color="auto" w:sz="4" w:space="0"/>
              <w:right w:val="single" w:color="auto" w:sz="4" w:space="0"/>
            </w:tcBorders>
          </w:tcPr>
          <w:p>
            <w:pPr>
              <w:spacing w:line="360" w:lineRule="auto"/>
              <w:jc w:val="both"/>
              <w:rPr>
                <w:rFonts w:ascii="Times New Roman" w:hAnsi="Times New Roman"/>
                <w:sz w:val="24"/>
                <w:szCs w:val="24"/>
              </w:rPr>
            </w:pPr>
            <w:r>
              <w:rPr>
                <w:rFonts w:ascii="Times New Roman" w:hAnsi="Times New Roman"/>
                <w:sz w:val="24"/>
                <w:szCs w:val="24"/>
              </w:rPr>
              <w:t>我同意对该生学位论文进行查重</w:t>
            </w:r>
            <w:r>
              <w:rPr>
                <w:rFonts w:hint="eastAsia" w:ascii="Times New Roman" w:hAnsi="Times New Roman"/>
                <w:sz w:val="24"/>
                <w:szCs w:val="24"/>
              </w:rPr>
              <w:t>，且</w:t>
            </w:r>
            <w:r>
              <w:rPr>
                <w:rFonts w:ascii="Times New Roman" w:hAnsi="Times New Roman"/>
                <w:sz w:val="24"/>
                <w:szCs w:val="24"/>
              </w:rPr>
              <w:t>该版论文即为</w:t>
            </w:r>
            <w:r>
              <w:rPr>
                <w:rFonts w:hint="eastAsia" w:ascii="Times New Roman" w:hAnsi="Times New Roman"/>
                <w:sz w:val="24"/>
                <w:szCs w:val="24"/>
              </w:rPr>
              <w:t>明审、盲审和学校抽检</w:t>
            </w:r>
            <w:r>
              <w:rPr>
                <w:rFonts w:ascii="Times New Roman" w:hAnsi="Times New Roman"/>
                <w:sz w:val="24"/>
                <w:szCs w:val="24"/>
              </w:rPr>
              <w:t>版本。</w:t>
            </w:r>
          </w:p>
          <w:p>
            <w:pPr>
              <w:spacing w:line="360" w:lineRule="auto"/>
              <w:jc w:val="both"/>
              <w:rPr>
                <w:rFonts w:ascii="Times New Roman" w:hAnsi="Times New Roman"/>
                <w:sz w:val="28"/>
                <w:szCs w:val="28"/>
              </w:rPr>
            </w:pPr>
            <w:r>
              <w:rPr>
                <w:rFonts w:ascii="Times New Roman" w:hAnsi="Times New Roman"/>
                <w:sz w:val="28"/>
                <w:szCs w:val="28"/>
                <w:lang w:val="en"/>
              </w:rPr>
              <w:t>I agree that</w:t>
            </w:r>
            <w:r>
              <w:rPr>
                <w:rFonts w:ascii="Times New Roman" w:hAnsi="Times New Roman"/>
                <w:sz w:val="28"/>
                <w:szCs w:val="28"/>
              </w:rPr>
              <w:t xml:space="preserve"> the</w:t>
            </w:r>
            <w:r>
              <w:rPr>
                <w:rFonts w:ascii="Times New Roman" w:hAnsi="Times New Roman"/>
                <w:sz w:val="28"/>
                <w:szCs w:val="28"/>
                <w:lang w:val="en"/>
              </w:rPr>
              <w:t xml:space="preserve"> student’s thesis will be sent to </w:t>
            </w:r>
            <w:r>
              <w:rPr>
                <w:rFonts w:hint="eastAsia" w:ascii="Times New Roman" w:hAnsi="Times New Roman"/>
                <w:sz w:val="28"/>
                <w:szCs w:val="28"/>
                <w:lang w:val="en"/>
              </w:rPr>
              <w:t>pla</w:t>
            </w:r>
            <w:r>
              <w:rPr>
                <w:rFonts w:ascii="Times New Roman" w:hAnsi="Times New Roman"/>
                <w:sz w:val="28"/>
                <w:szCs w:val="28"/>
                <w:lang w:val="en"/>
              </w:rPr>
              <w:t>giarism checking</w:t>
            </w:r>
            <w:r>
              <w:rPr>
                <w:rFonts w:ascii="Times New Roman" w:hAnsi="Times New Roman"/>
                <w:sz w:val="28"/>
                <w:szCs w:val="28"/>
              </w:rPr>
              <w:t xml:space="preserve">. Meantime, this version will be send to interior review, blind review and spot checking by Graduate School. </w:t>
            </w:r>
          </w:p>
          <w:p>
            <w:pPr>
              <w:spacing w:line="360" w:lineRule="auto"/>
              <w:ind w:firstLine="360" w:firstLineChars="150"/>
              <w:rPr>
                <w:rFonts w:ascii="Times New Roman" w:hAnsi="Times New Roman"/>
                <w:sz w:val="24"/>
                <w:szCs w:val="24"/>
              </w:rPr>
            </w:pPr>
          </w:p>
          <w:p>
            <w:pPr>
              <w:spacing w:line="360" w:lineRule="auto"/>
              <w:ind w:firstLine="360" w:firstLineChars="150"/>
              <w:rPr>
                <w:rFonts w:ascii="Times New Roman" w:hAnsi="Times New Roman"/>
                <w:sz w:val="24"/>
                <w:szCs w:val="24"/>
              </w:rPr>
            </w:pPr>
          </w:p>
          <w:p>
            <w:pPr>
              <w:spacing w:line="360" w:lineRule="auto"/>
              <w:ind w:firstLine="2400" w:firstLineChars="1000"/>
              <w:rPr>
                <w:rFonts w:ascii="Times New Roman" w:hAnsi="Times New Roman"/>
                <w:sz w:val="24"/>
                <w:szCs w:val="24"/>
              </w:rPr>
            </w:pPr>
            <w:r>
              <w:rPr>
                <w:rFonts w:hint="eastAsia" w:ascii="Times New Roman" w:hAnsi="Times New Roman"/>
                <w:sz w:val="24"/>
                <w:szCs w:val="24"/>
              </w:rPr>
              <w:t>导师签名（Super</w:t>
            </w:r>
            <w:r>
              <w:rPr>
                <w:rFonts w:ascii="Times New Roman" w:hAnsi="Times New Roman"/>
                <w:sz w:val="24"/>
                <w:szCs w:val="24"/>
              </w:rPr>
              <w:t>visor’s Signature</w:t>
            </w:r>
            <w:r>
              <w:rPr>
                <w:rFonts w:hint="eastAsia" w:ascii="Times New Roman" w:hAnsi="Times New Roman"/>
                <w:sz w:val="24"/>
                <w:szCs w:val="24"/>
              </w:rPr>
              <w:t>）:</w:t>
            </w:r>
          </w:p>
          <w:p>
            <w:pPr>
              <w:spacing w:line="360" w:lineRule="auto"/>
              <w:rPr>
                <w:rFonts w:ascii="Times New Roman" w:hAnsi="Times New Roman"/>
                <w:sz w:val="24"/>
                <w:szCs w:val="24"/>
              </w:rPr>
            </w:pPr>
            <w:r>
              <w:rPr>
                <w:rFonts w:ascii="Times New Roman" w:hAnsi="Times New Roman"/>
                <w:sz w:val="24"/>
                <w:szCs w:val="24"/>
              </w:rPr>
              <w:t xml:space="preserve">                              </w:t>
            </w:r>
            <w:r>
              <w:rPr>
                <w:rFonts w:hint="eastAsia" w:ascii="Times New Roman" w:hAnsi="Times New Roman"/>
                <w:sz w:val="24"/>
                <w:szCs w:val="24"/>
                <w:lang w:val="en"/>
              </w:rPr>
              <w:t>日期（Date）:</w:t>
            </w:r>
            <w:r>
              <w:rPr>
                <w:rFonts w:ascii="Times New Roman" w:hAnsi="Times New Roman"/>
                <w:sz w:val="24"/>
                <w:szCs w:val="24"/>
              </w:rPr>
              <w:t xml:space="preserve">             </w:t>
            </w:r>
          </w:p>
        </w:tc>
      </w:tr>
    </w:tbl>
    <w:p>
      <w:pPr>
        <w:widowControl w:val="0"/>
        <w:spacing w:after="0" w:line="25" w:lineRule="atLeast"/>
        <w:ind w:firstLine="510"/>
        <w:rPr>
          <w:rFonts w:ascii="新宋体" w:hAnsi="新宋体" w:eastAsia="新宋体" w:cs="Times New Roman"/>
          <w:b/>
          <w:kern w:val="2"/>
          <w:sz w:val="24"/>
          <w:szCs w:val="32"/>
        </w:rPr>
      </w:pPr>
    </w:p>
    <w:p>
      <w:pPr>
        <w:pStyle w:val="11"/>
        <w:rPr>
          <w:rFonts w:ascii="新宋体" w:hAnsi="新宋体" w:eastAsia="新宋体" w:cs="新宋体"/>
          <w:color w:val="000000"/>
          <w:sz w:val="28"/>
          <w:szCs w:val="28"/>
        </w:rPr>
      </w:pPr>
      <w:r>
        <w:rPr>
          <w:rFonts w:hint="eastAsia" w:ascii="新宋体" w:hAnsi="新宋体" w:eastAsia="新宋体" w:cs="新宋体"/>
          <w:color w:val="000000"/>
          <w:sz w:val="28"/>
          <w:szCs w:val="28"/>
        </w:rPr>
        <w:t>附件3</w:t>
      </w:r>
      <w:r>
        <w:rPr>
          <w:rFonts w:ascii="新宋体" w:hAnsi="新宋体" w:eastAsia="新宋体" w:cs="新宋体"/>
          <w:color w:val="000000"/>
          <w:sz w:val="28"/>
          <w:szCs w:val="28"/>
        </w:rPr>
        <w:t>:</w:t>
      </w:r>
    </w:p>
    <w:p>
      <w:pPr>
        <w:widowControl w:val="0"/>
        <w:spacing w:after="0" w:line="25" w:lineRule="atLeast"/>
        <w:ind w:firstLine="510"/>
        <w:jc w:val="center"/>
        <w:rPr>
          <w:rFonts w:ascii="Times New Roman" w:hAnsi="Times New Roman" w:eastAsia="黑体" w:cs="Times New Roman"/>
          <w:b/>
          <w:kern w:val="2"/>
          <w:sz w:val="32"/>
          <w:szCs w:val="32"/>
        </w:rPr>
      </w:pPr>
      <w:r>
        <w:rPr>
          <w:rFonts w:hint="eastAsia" w:ascii="Times New Roman" w:hAnsi="Times New Roman" w:eastAsia="黑体" w:cs="Times New Roman"/>
          <w:b/>
          <w:kern w:val="2"/>
          <w:sz w:val="32"/>
          <w:szCs w:val="32"/>
        </w:rPr>
        <w:t>上海交通大学</w:t>
      </w:r>
    </w:p>
    <w:p>
      <w:pPr>
        <w:widowControl w:val="0"/>
        <w:spacing w:after="0" w:line="25" w:lineRule="atLeast"/>
        <w:ind w:firstLine="510"/>
        <w:jc w:val="center"/>
        <w:rPr>
          <w:rFonts w:ascii="Times New Roman" w:hAnsi="Times New Roman" w:eastAsia="黑体" w:cs="Times New Roman"/>
          <w:b/>
          <w:kern w:val="2"/>
          <w:sz w:val="32"/>
          <w:szCs w:val="32"/>
        </w:rPr>
      </w:pPr>
      <w:r>
        <w:rPr>
          <w:rFonts w:hint="eastAsia" w:ascii="Times New Roman" w:hAnsi="Times New Roman" w:eastAsia="黑体" w:cs="Times New Roman"/>
          <w:b/>
          <w:kern w:val="2"/>
          <w:sz w:val="32"/>
          <w:szCs w:val="32"/>
        </w:rPr>
        <w:t>学位论文原创性声明</w:t>
      </w:r>
    </w:p>
    <w:p>
      <w:pPr>
        <w:widowControl w:val="0"/>
        <w:spacing w:after="0" w:line="25" w:lineRule="atLeast"/>
        <w:ind w:firstLine="510"/>
        <w:jc w:val="center"/>
        <w:rPr>
          <w:rFonts w:ascii="Times New Roman" w:hAnsi="Times New Roman" w:eastAsia="黑体" w:cs="Times New Roman"/>
          <w:b/>
          <w:kern w:val="2"/>
          <w:sz w:val="10"/>
          <w:szCs w:val="10"/>
        </w:rPr>
      </w:pPr>
    </w:p>
    <w:p>
      <w:pPr>
        <w:widowControl w:val="0"/>
        <w:spacing w:after="120" w:line="360" w:lineRule="auto"/>
        <w:ind w:firstLine="480" w:firstLineChars="200"/>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本人郑重声明：所呈交的学位论文，是本人在导师的指导下，独立进行研究工作所取得的成果。除文中已经注明引用的内容外，本论文不包含任何其他个人或集体已经发表或撰写过的作品成果。对本文的研究做出重要贡献的个人和集体，均已在文中以明确方式标明。本人完全意识到本声明的法律结果由本人承担。</w:t>
      </w:r>
    </w:p>
    <w:p>
      <w:pPr>
        <w:widowControl w:val="0"/>
        <w:spacing w:after="0" w:line="25" w:lineRule="atLeast"/>
        <w:jc w:val="both"/>
        <w:rPr>
          <w:rFonts w:ascii="Times New Roman" w:hAnsi="Times New Roman" w:eastAsia="宋体" w:cs="Times New Roman"/>
          <w:kern w:val="2"/>
          <w:sz w:val="24"/>
          <w:szCs w:val="20"/>
        </w:rPr>
      </w:pPr>
    </w:p>
    <w:p>
      <w:pPr>
        <w:widowControl w:val="0"/>
        <w:spacing w:after="0" w:line="25" w:lineRule="atLeast"/>
        <w:jc w:val="both"/>
        <w:rPr>
          <w:rFonts w:ascii="Times New Roman" w:hAnsi="Times New Roman" w:eastAsia="宋体" w:cs="Times New Roman"/>
          <w:kern w:val="2"/>
          <w:sz w:val="28"/>
          <w:szCs w:val="20"/>
        </w:rPr>
      </w:pPr>
      <w:r>
        <w:rPr>
          <w:rFonts w:hint="eastAsia" w:ascii="Times New Roman" w:hAnsi="Times New Roman" w:eastAsia="宋体" w:cs="Times New Roman"/>
          <w:kern w:val="2"/>
          <w:sz w:val="28"/>
          <w:szCs w:val="20"/>
        </w:rPr>
        <w:t xml:space="preserve">                            学位论文作者签名：</w:t>
      </w:r>
    </w:p>
    <w:p>
      <w:pPr>
        <w:widowControl w:val="0"/>
        <w:spacing w:after="0" w:line="25" w:lineRule="atLeast"/>
        <w:jc w:val="both"/>
        <w:rPr>
          <w:rFonts w:ascii="Times New Roman" w:hAnsi="Times New Roman" w:eastAsia="宋体" w:cs="Times New Roman"/>
          <w:kern w:val="2"/>
          <w:sz w:val="28"/>
          <w:szCs w:val="20"/>
        </w:rPr>
      </w:pPr>
      <w:r>
        <w:rPr>
          <w:rFonts w:hint="eastAsia" w:ascii="Times New Roman" w:hAnsi="Times New Roman" w:eastAsia="宋体" w:cs="Times New Roman"/>
          <w:kern w:val="2"/>
          <w:sz w:val="28"/>
          <w:szCs w:val="20"/>
        </w:rPr>
        <w:t xml:space="preserve">                            日期：     年   月   日</w:t>
      </w:r>
    </w:p>
    <w:p>
      <w:pPr>
        <w:widowControl w:val="0"/>
        <w:spacing w:after="0" w:line="25" w:lineRule="atLeast"/>
        <w:jc w:val="center"/>
        <w:rPr>
          <w:rFonts w:ascii="Times New Roman" w:hAnsi="Times New Roman" w:eastAsia="黑体" w:cs="Times New Roman"/>
          <w:b/>
          <w:kern w:val="2"/>
          <w:sz w:val="15"/>
          <w:szCs w:val="15"/>
        </w:rPr>
      </w:pPr>
    </w:p>
    <w:p>
      <w:pPr>
        <w:widowControl w:val="0"/>
        <w:spacing w:after="0" w:line="25" w:lineRule="atLeast"/>
        <w:jc w:val="center"/>
        <w:rPr>
          <w:rFonts w:ascii="Times New Roman" w:hAnsi="Times New Roman" w:eastAsia="黑体" w:cs="Times New Roman"/>
          <w:b/>
          <w:kern w:val="2"/>
          <w:sz w:val="15"/>
          <w:szCs w:val="15"/>
        </w:rPr>
      </w:pPr>
    </w:p>
    <w:p>
      <w:pPr>
        <w:widowControl w:val="0"/>
        <w:spacing w:after="0" w:line="25" w:lineRule="atLeast"/>
        <w:jc w:val="center"/>
        <w:rPr>
          <w:rFonts w:ascii="Times New Roman" w:hAnsi="Times New Roman" w:eastAsia="黑体" w:cs="Times New Roman"/>
          <w:b/>
          <w:kern w:val="2"/>
          <w:sz w:val="32"/>
          <w:szCs w:val="32"/>
        </w:rPr>
      </w:pPr>
      <w:r>
        <w:rPr>
          <w:rFonts w:hint="eastAsia" w:ascii="Times New Roman" w:hAnsi="Times New Roman" w:eastAsia="黑体" w:cs="Times New Roman"/>
          <w:b/>
          <w:kern w:val="2"/>
          <w:sz w:val="32"/>
          <w:szCs w:val="32"/>
        </w:rPr>
        <w:t>上海交通大学</w:t>
      </w:r>
    </w:p>
    <w:p>
      <w:pPr>
        <w:widowControl w:val="0"/>
        <w:spacing w:after="0" w:line="25" w:lineRule="atLeast"/>
        <w:jc w:val="center"/>
        <w:rPr>
          <w:rFonts w:ascii="Times New Roman" w:hAnsi="Times New Roman" w:eastAsia="黑体" w:cs="Times New Roman"/>
          <w:b/>
          <w:kern w:val="2"/>
          <w:sz w:val="32"/>
          <w:szCs w:val="32"/>
        </w:rPr>
      </w:pPr>
      <w:r>
        <w:rPr>
          <w:rFonts w:hint="eastAsia" w:ascii="Times New Roman" w:hAnsi="Times New Roman" w:eastAsia="黑体" w:cs="Times New Roman"/>
          <w:b/>
          <w:kern w:val="2"/>
          <w:sz w:val="32"/>
          <w:szCs w:val="32"/>
        </w:rPr>
        <w:t>学位论文使用授权书</w:t>
      </w:r>
    </w:p>
    <w:p>
      <w:pPr>
        <w:widowControl w:val="0"/>
        <w:spacing w:after="0" w:line="25" w:lineRule="atLeast"/>
        <w:jc w:val="center"/>
        <w:rPr>
          <w:rFonts w:ascii="Times New Roman" w:hAnsi="Times New Roman" w:eastAsia="黑体" w:cs="Times New Roman"/>
          <w:b/>
          <w:kern w:val="2"/>
          <w:sz w:val="10"/>
          <w:szCs w:val="10"/>
        </w:rPr>
      </w:pPr>
    </w:p>
    <w:p>
      <w:pPr>
        <w:widowControl w:val="0"/>
        <w:spacing w:after="120" w:line="360" w:lineRule="auto"/>
        <w:ind w:firstLine="480" w:firstLineChars="200"/>
        <w:jc w:val="both"/>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本学位论文作者完全了解学校有关保留、使用学位论文的规定，同意学校保留并向国家有关部门或机构送交论文的复印件和电子版，允许论文被查阅和借阅。</w:t>
      </w:r>
    </w:p>
    <w:p>
      <w:pPr>
        <w:widowControl w:val="0"/>
        <w:spacing w:after="120" w:line="360" w:lineRule="auto"/>
        <w:ind w:firstLine="480" w:firstLineChars="200"/>
        <w:jc w:val="both"/>
        <w:rPr>
          <w:rFonts w:ascii="Times New Roman" w:hAnsi="Times New Roman" w:eastAsia="宋体" w:cs="Times New Roman"/>
          <w:kern w:val="2"/>
          <w:sz w:val="24"/>
          <w:szCs w:val="24"/>
        </w:rPr>
      </w:pPr>
    </w:p>
    <w:p>
      <w:pPr>
        <w:widowControl w:val="0"/>
        <w:spacing w:after="0" w:line="360" w:lineRule="auto"/>
        <w:jc w:val="both"/>
        <w:rPr>
          <w:rFonts w:ascii="宋体" w:hAnsi="Times New Roman" w:eastAsia="宋体" w:cs="Times New Roman"/>
          <w:b/>
          <w:kern w:val="2"/>
          <w:sz w:val="24"/>
          <w:szCs w:val="24"/>
        </w:rPr>
      </w:pPr>
      <w:r>
        <w:rPr>
          <w:rFonts w:hint="eastAsia" w:ascii="Times New Roman" w:hAnsi="Times New Roman" w:eastAsia="宋体" w:cs="Times New Roman"/>
          <w:kern w:val="2"/>
          <w:sz w:val="24"/>
          <w:szCs w:val="24"/>
        </w:rPr>
        <w:t>本学位论文属于</w:t>
      </w:r>
      <w:r>
        <w:rPr>
          <w:rFonts w:hint="eastAsia" w:ascii="宋体" w:hAnsi="Times New Roman" w:eastAsia="宋体" w:cs="Times New Roman"/>
          <w:b/>
          <w:kern w:val="2"/>
          <w:sz w:val="24"/>
          <w:szCs w:val="24"/>
        </w:rPr>
        <w:t xml:space="preserve"> </w:t>
      </w:r>
      <w:r>
        <w:rPr>
          <w:rFonts w:hint="eastAsia" w:ascii="宋体" w:hAnsi="Times New Roman" w:eastAsia="宋体" w:cs="Times New Roman"/>
          <w:kern w:val="2"/>
          <w:sz w:val="24"/>
          <w:szCs w:val="24"/>
        </w:rPr>
        <w:t>□</w:t>
      </w:r>
      <w:r>
        <w:rPr>
          <w:rFonts w:hint="eastAsia" w:ascii="Times New Roman" w:hAnsi="Times New Roman" w:eastAsia="宋体" w:cs="Times New Roman"/>
          <w:b/>
          <w:kern w:val="2"/>
          <w:sz w:val="24"/>
          <w:szCs w:val="24"/>
        </w:rPr>
        <w:t>公开论文</w:t>
      </w:r>
    </w:p>
    <w:p>
      <w:pPr>
        <w:widowControl w:val="0"/>
        <w:spacing w:after="0" w:line="360" w:lineRule="auto"/>
        <w:jc w:val="both"/>
        <w:rPr>
          <w:rFonts w:ascii="Times New Roman" w:hAnsi="Times New Roman" w:eastAsia="宋体" w:cs="Times New Roman"/>
          <w:b/>
          <w:kern w:val="2"/>
          <w:sz w:val="24"/>
          <w:szCs w:val="24"/>
        </w:rPr>
      </w:pPr>
      <w:r>
        <w:rPr>
          <w:rFonts w:hint="eastAsia" w:ascii="宋体" w:hAnsi="Times New Roman" w:eastAsia="宋体" w:cs="Times New Roman"/>
          <w:kern w:val="2"/>
          <w:sz w:val="24"/>
          <w:szCs w:val="24"/>
        </w:rPr>
        <w:t xml:space="preserve">               □</w:t>
      </w:r>
      <w:r>
        <w:rPr>
          <w:rFonts w:hint="eastAsia" w:ascii="Times New Roman" w:hAnsi="Times New Roman" w:eastAsia="宋体" w:cs="Times New Roman"/>
          <w:b/>
          <w:kern w:val="2"/>
          <w:sz w:val="24"/>
          <w:szCs w:val="24"/>
        </w:rPr>
        <w:t>内部论文</w:t>
      </w:r>
      <w:r>
        <w:rPr>
          <w:rFonts w:hint="eastAsia" w:ascii="Times New Roman" w:hAnsi="Times New Roman" w:eastAsia="宋体" w:cs="Times New Roman"/>
          <w:kern w:val="2"/>
          <w:sz w:val="24"/>
          <w:szCs w:val="24"/>
        </w:rPr>
        <w:t>，</w:t>
      </w:r>
      <w:r>
        <w:rPr>
          <w:rFonts w:hint="eastAsia" w:ascii="宋体" w:hAnsi="Times New Roman" w:eastAsia="宋体" w:cs="Times New Roman"/>
          <w:kern w:val="2"/>
          <w:sz w:val="24"/>
          <w:szCs w:val="24"/>
        </w:rPr>
        <w:t>□1年/□2年/□3年  解密后适用本授权书。</w:t>
      </w:r>
      <w:r>
        <w:rPr>
          <w:rFonts w:hint="eastAsia" w:ascii="Times New Roman" w:hAnsi="Times New Roman" w:eastAsia="宋体" w:cs="Times New Roman"/>
          <w:b/>
          <w:kern w:val="2"/>
          <w:sz w:val="24"/>
          <w:szCs w:val="24"/>
        </w:rPr>
        <w:t xml:space="preserve"> </w:t>
      </w:r>
    </w:p>
    <w:p>
      <w:pPr>
        <w:widowControl w:val="0"/>
        <w:spacing w:after="0" w:line="360" w:lineRule="auto"/>
        <w:jc w:val="both"/>
        <w:rPr>
          <w:rFonts w:ascii="宋体" w:hAnsi="Times New Roman" w:eastAsia="宋体" w:cs="Times New Roman"/>
          <w:kern w:val="2"/>
          <w:sz w:val="24"/>
          <w:szCs w:val="24"/>
        </w:rPr>
      </w:pPr>
      <w:r>
        <w:rPr>
          <w:rFonts w:hint="eastAsia" w:ascii="宋体" w:hAnsi="Times New Roman" w:eastAsia="宋体" w:cs="Times New Roman"/>
          <w:kern w:val="2"/>
          <w:sz w:val="24"/>
          <w:szCs w:val="24"/>
        </w:rPr>
        <w:t xml:space="preserve">               □</w:t>
      </w:r>
      <w:r>
        <w:rPr>
          <w:rFonts w:hint="eastAsia" w:ascii="Times New Roman" w:hAnsi="Times New Roman" w:eastAsia="宋体" w:cs="Times New Roman"/>
          <w:b/>
          <w:kern w:val="2"/>
          <w:sz w:val="24"/>
          <w:szCs w:val="24"/>
        </w:rPr>
        <w:t>秘密论文</w:t>
      </w:r>
      <w:r>
        <w:rPr>
          <w:rFonts w:hint="eastAsia" w:ascii="宋体" w:hAnsi="Times New Roman" w:eastAsia="宋体" w:cs="Times New Roman"/>
          <w:kern w:val="2"/>
          <w:sz w:val="24"/>
          <w:szCs w:val="24"/>
        </w:rPr>
        <w:t>，</w:t>
      </w:r>
      <w:r>
        <w:rPr>
          <w:rFonts w:hint="eastAsia" w:ascii="宋体" w:hAnsi="Times New Roman" w:eastAsia="宋体" w:cs="Times New Roman"/>
          <w:kern w:val="2"/>
          <w:sz w:val="24"/>
          <w:szCs w:val="24"/>
          <w:u w:val="single"/>
        </w:rPr>
        <w:t xml:space="preserve">    </w:t>
      </w:r>
      <w:r>
        <w:rPr>
          <w:rFonts w:hint="eastAsia" w:ascii="宋体" w:hAnsi="Times New Roman" w:eastAsia="宋体" w:cs="Times New Roman"/>
          <w:kern w:val="2"/>
          <w:sz w:val="24"/>
          <w:szCs w:val="24"/>
        </w:rPr>
        <w:t>年（不超过10年）解密后适用本授权书。</w:t>
      </w:r>
    </w:p>
    <w:p>
      <w:pPr>
        <w:widowControl w:val="0"/>
        <w:spacing w:after="0" w:line="360" w:lineRule="auto"/>
        <w:ind w:firstLine="240" w:firstLineChars="100"/>
        <w:jc w:val="both"/>
        <w:rPr>
          <w:rFonts w:ascii="宋体" w:hAnsi="Times New Roman" w:eastAsia="宋体" w:cs="Times New Roman"/>
          <w:kern w:val="2"/>
          <w:sz w:val="24"/>
          <w:szCs w:val="24"/>
        </w:rPr>
      </w:pPr>
      <w:r>
        <w:rPr>
          <w:rFonts w:hint="eastAsia" w:ascii="宋体" w:hAnsi="Times New Roman" w:eastAsia="宋体" w:cs="Times New Roman"/>
          <w:kern w:val="2"/>
          <w:sz w:val="24"/>
          <w:szCs w:val="24"/>
        </w:rPr>
        <w:t xml:space="preserve">             □</w:t>
      </w:r>
      <w:r>
        <w:rPr>
          <w:rFonts w:hint="eastAsia" w:ascii="Times New Roman" w:hAnsi="Times New Roman" w:eastAsia="宋体" w:cs="Times New Roman"/>
          <w:b/>
          <w:kern w:val="2"/>
          <w:sz w:val="24"/>
          <w:szCs w:val="24"/>
        </w:rPr>
        <w:t>机密论文</w:t>
      </w:r>
      <w:r>
        <w:rPr>
          <w:rFonts w:hint="eastAsia" w:ascii="宋体" w:hAnsi="Times New Roman" w:eastAsia="宋体" w:cs="Times New Roman"/>
          <w:kern w:val="2"/>
          <w:sz w:val="24"/>
          <w:szCs w:val="24"/>
        </w:rPr>
        <w:t>，</w:t>
      </w:r>
      <w:r>
        <w:rPr>
          <w:rFonts w:hint="eastAsia" w:ascii="宋体" w:hAnsi="Times New Roman" w:eastAsia="宋体" w:cs="Times New Roman"/>
          <w:kern w:val="2"/>
          <w:sz w:val="24"/>
          <w:szCs w:val="24"/>
          <w:u w:val="single"/>
        </w:rPr>
        <w:t xml:space="preserve">    </w:t>
      </w:r>
      <w:r>
        <w:rPr>
          <w:rFonts w:hint="eastAsia" w:ascii="宋体" w:hAnsi="Times New Roman" w:eastAsia="宋体" w:cs="Times New Roman"/>
          <w:kern w:val="2"/>
          <w:sz w:val="24"/>
          <w:szCs w:val="24"/>
        </w:rPr>
        <w:t>年（不超过20年）解密后适用本授权书。</w:t>
      </w:r>
    </w:p>
    <w:p>
      <w:pPr>
        <w:widowControl w:val="0"/>
        <w:spacing w:after="0" w:line="360" w:lineRule="auto"/>
        <w:ind w:firstLine="721" w:firstLineChars="300"/>
        <w:jc w:val="both"/>
        <w:rPr>
          <w:rFonts w:ascii="宋体" w:hAnsi="Times New Roman" w:eastAsia="宋体" w:cs="Times New Roman"/>
          <w:kern w:val="2"/>
          <w:sz w:val="24"/>
          <w:szCs w:val="24"/>
        </w:rPr>
      </w:pPr>
      <w:r>
        <w:rPr>
          <w:rFonts w:hint="eastAsia" w:ascii="宋体" w:hAnsi="Times New Roman" w:eastAsia="宋体" w:cs="Times New Roman"/>
          <w:b/>
          <w:kern w:val="2"/>
          <w:sz w:val="24"/>
          <w:szCs w:val="24"/>
        </w:rPr>
        <w:t xml:space="preserve">         </w:t>
      </w:r>
      <w:r>
        <w:rPr>
          <w:rFonts w:hint="eastAsia" w:ascii="宋体" w:hAnsi="Times New Roman" w:eastAsia="宋体" w:cs="Times New Roman"/>
          <w:kern w:val="2"/>
          <w:sz w:val="24"/>
          <w:szCs w:val="24"/>
        </w:rPr>
        <w:t>（请在以上方框内打“</w:t>
      </w:r>
      <w:r>
        <w:rPr>
          <w:rFonts w:hint="eastAsia" w:ascii="宋体" w:hAnsi="Times New Roman" w:eastAsia="宋体" w:cs="Times New Roman"/>
          <w:b/>
          <w:kern w:val="2"/>
          <w:sz w:val="24"/>
          <w:szCs w:val="24"/>
        </w:rPr>
        <w:t>√</w:t>
      </w:r>
      <w:r>
        <w:rPr>
          <w:rFonts w:hint="eastAsia" w:ascii="宋体" w:hAnsi="Times New Roman" w:eastAsia="宋体" w:cs="Times New Roman"/>
          <w:kern w:val="2"/>
          <w:sz w:val="24"/>
          <w:szCs w:val="24"/>
        </w:rPr>
        <w:t>”）</w:t>
      </w:r>
    </w:p>
    <w:p>
      <w:pPr>
        <w:widowControl w:val="0"/>
        <w:spacing w:after="0" w:line="25" w:lineRule="atLeast"/>
        <w:jc w:val="both"/>
        <w:rPr>
          <w:rFonts w:ascii="宋体" w:hAnsi="Times New Roman" w:eastAsia="宋体" w:cs="Times New Roman"/>
          <w:kern w:val="2"/>
          <w:sz w:val="28"/>
          <w:szCs w:val="20"/>
        </w:rPr>
      </w:pPr>
    </w:p>
    <w:p>
      <w:pPr>
        <w:widowControl w:val="0"/>
        <w:spacing w:after="0" w:line="25" w:lineRule="atLeast"/>
        <w:ind w:firstLine="560" w:firstLineChars="200"/>
        <w:jc w:val="both"/>
        <w:rPr>
          <w:rFonts w:ascii="宋体" w:hAnsi="Times New Roman" w:eastAsia="宋体" w:cs="Times New Roman"/>
          <w:kern w:val="2"/>
          <w:sz w:val="28"/>
          <w:szCs w:val="20"/>
        </w:rPr>
      </w:pPr>
      <w:r>
        <w:rPr>
          <w:rFonts w:hint="eastAsia" w:ascii="宋体" w:hAnsi="Times New Roman" w:eastAsia="宋体" w:cs="Times New Roman"/>
          <w:kern w:val="2"/>
          <w:sz w:val="28"/>
          <w:szCs w:val="20"/>
        </w:rPr>
        <w:t>学位论文作者签名：               指导教师签名：</w:t>
      </w:r>
    </w:p>
    <w:p>
      <w:pPr>
        <w:widowControl w:val="0"/>
        <w:spacing w:after="0" w:line="25" w:lineRule="atLeast"/>
        <w:jc w:val="both"/>
        <w:rPr>
          <w:rFonts w:asciiTheme="minorEastAsia" w:hAnsiTheme="minorEastAsia"/>
          <w:sz w:val="28"/>
          <w:szCs w:val="28"/>
        </w:rPr>
      </w:pPr>
      <w:r>
        <w:rPr>
          <w:rFonts w:hint="eastAsia" w:ascii="宋体" w:hAnsi="Times New Roman" w:eastAsia="宋体" w:cs="Times New Roman"/>
          <w:kern w:val="2"/>
          <w:sz w:val="28"/>
          <w:szCs w:val="20"/>
        </w:rPr>
        <w:t xml:space="preserve">    日期：    年   月   日           日期：    年   月   日</w:t>
      </w:r>
    </w:p>
    <w:sectPr>
      <w:pgSz w:w="11906" w:h="16838"/>
      <w:pgMar w:top="1021" w:right="1418" w:bottom="1021" w:left="141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新宋体">
    <w:altName w:val="方正书宋_GBK"/>
    <w:panose1 w:val="0201060903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0" w:usb1="00000000" w:usb2="00000000" w:usb3="00000000" w:csb0="00160000" w:csb1="00000000"/>
  </w:font>
  <w:font w:name="Arial Black">
    <w:panose1 w:val="020B0A04020102020204"/>
    <w:charset w:val="00"/>
    <w:family w:val="swiss"/>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0457A0"/>
    <w:multiLevelType w:val="multilevel"/>
    <w:tmpl w:val="030457A0"/>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CBD0C4B"/>
    <w:multiLevelType w:val="multilevel"/>
    <w:tmpl w:val="2CBD0C4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56D45AE"/>
    <w:multiLevelType w:val="multilevel"/>
    <w:tmpl w:val="356D45A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C3C14E0"/>
    <w:multiLevelType w:val="multilevel"/>
    <w:tmpl w:val="3C3C14E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5E10E8C"/>
    <w:multiLevelType w:val="multilevel"/>
    <w:tmpl w:val="45E10E8C"/>
    <w:lvl w:ilvl="0" w:tentative="0">
      <w:start w:val="1"/>
      <w:numFmt w:val="decimal"/>
      <w:lvlText w:val="%1."/>
      <w:lvlJc w:val="left"/>
      <w:pPr>
        <w:ind w:left="360" w:hanging="360"/>
      </w:pPr>
      <w:rPr>
        <w:rFonts w:ascii="Times New Roman" w:hAnsi="Times New Roman"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60A1C6E"/>
    <w:multiLevelType w:val="multilevel"/>
    <w:tmpl w:val="560A1C6E"/>
    <w:lvl w:ilvl="0" w:tentative="0">
      <w:start w:val="1"/>
      <w:numFmt w:val="bullet"/>
      <w:lvlText w:val=""/>
      <w:lvlJc w:val="left"/>
      <w:pPr>
        <w:tabs>
          <w:tab w:val="left" w:pos="420"/>
        </w:tabs>
        <w:ind w:left="420" w:hanging="420"/>
      </w:pPr>
      <w:rPr>
        <w:rFonts w:hint="default" w:ascii="Wingdings" w:hAnsi="Wingdings" w:cs="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num>
  <w:num w:numId="2">
    <w:abstractNumId w:val="0"/>
  </w:num>
  <w:num w:numId="3">
    <w:abstractNumId w:val="1"/>
  </w:num>
  <w:num w:numId="4">
    <w:abstractNumId w:val="4"/>
  </w:num>
  <w:num w:numId="5">
    <w:abstractNumId w:val="2"/>
  </w:num>
  <w:num w:numId="6">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811"/>
    <w:rsid w:val="00000C13"/>
    <w:rsid w:val="00001F35"/>
    <w:rsid w:val="00002F0B"/>
    <w:rsid w:val="00006E43"/>
    <w:rsid w:val="00013A79"/>
    <w:rsid w:val="00014D26"/>
    <w:rsid w:val="000152EF"/>
    <w:rsid w:val="00017873"/>
    <w:rsid w:val="000226BD"/>
    <w:rsid w:val="0002769C"/>
    <w:rsid w:val="00030A43"/>
    <w:rsid w:val="00030E4A"/>
    <w:rsid w:val="00034E67"/>
    <w:rsid w:val="00035FB2"/>
    <w:rsid w:val="00037013"/>
    <w:rsid w:val="00037870"/>
    <w:rsid w:val="00040CB8"/>
    <w:rsid w:val="000434D0"/>
    <w:rsid w:val="00044B41"/>
    <w:rsid w:val="00045353"/>
    <w:rsid w:val="00046727"/>
    <w:rsid w:val="000468E6"/>
    <w:rsid w:val="00050EF4"/>
    <w:rsid w:val="00051432"/>
    <w:rsid w:val="0005544E"/>
    <w:rsid w:val="00057251"/>
    <w:rsid w:val="0005762A"/>
    <w:rsid w:val="00060264"/>
    <w:rsid w:val="00061591"/>
    <w:rsid w:val="000623A3"/>
    <w:rsid w:val="0006639E"/>
    <w:rsid w:val="000678D2"/>
    <w:rsid w:val="00067B3E"/>
    <w:rsid w:val="00067E4E"/>
    <w:rsid w:val="0007318A"/>
    <w:rsid w:val="0007378E"/>
    <w:rsid w:val="0007722F"/>
    <w:rsid w:val="000917C9"/>
    <w:rsid w:val="000950C2"/>
    <w:rsid w:val="00097BBB"/>
    <w:rsid w:val="000A5230"/>
    <w:rsid w:val="000A6F38"/>
    <w:rsid w:val="000B08D5"/>
    <w:rsid w:val="000B5FE9"/>
    <w:rsid w:val="000C10C0"/>
    <w:rsid w:val="000C44DC"/>
    <w:rsid w:val="000C60C9"/>
    <w:rsid w:val="000D0EFA"/>
    <w:rsid w:val="000D243B"/>
    <w:rsid w:val="000D2E73"/>
    <w:rsid w:val="000D46B5"/>
    <w:rsid w:val="000D59D2"/>
    <w:rsid w:val="000D7251"/>
    <w:rsid w:val="000E0090"/>
    <w:rsid w:val="000E09AC"/>
    <w:rsid w:val="000E1669"/>
    <w:rsid w:val="000E2B86"/>
    <w:rsid w:val="000E2D89"/>
    <w:rsid w:val="000E48D8"/>
    <w:rsid w:val="000E7A1E"/>
    <w:rsid w:val="000F0747"/>
    <w:rsid w:val="000F0FC4"/>
    <w:rsid w:val="000F1764"/>
    <w:rsid w:val="000F32B3"/>
    <w:rsid w:val="000F4403"/>
    <w:rsid w:val="000F4431"/>
    <w:rsid w:val="000F4FDA"/>
    <w:rsid w:val="000F68A6"/>
    <w:rsid w:val="00117870"/>
    <w:rsid w:val="00117891"/>
    <w:rsid w:val="00122158"/>
    <w:rsid w:val="00123BDC"/>
    <w:rsid w:val="001252B6"/>
    <w:rsid w:val="0012702D"/>
    <w:rsid w:val="00127BE0"/>
    <w:rsid w:val="00135BF2"/>
    <w:rsid w:val="00151219"/>
    <w:rsid w:val="00160F39"/>
    <w:rsid w:val="00161825"/>
    <w:rsid w:val="001736DE"/>
    <w:rsid w:val="001746DF"/>
    <w:rsid w:val="00174C4F"/>
    <w:rsid w:val="00175090"/>
    <w:rsid w:val="00175D15"/>
    <w:rsid w:val="0018334E"/>
    <w:rsid w:val="0018357D"/>
    <w:rsid w:val="00184479"/>
    <w:rsid w:val="00185AB5"/>
    <w:rsid w:val="00186585"/>
    <w:rsid w:val="001905DE"/>
    <w:rsid w:val="00194B13"/>
    <w:rsid w:val="001A647D"/>
    <w:rsid w:val="001B015B"/>
    <w:rsid w:val="001B0636"/>
    <w:rsid w:val="001B24B0"/>
    <w:rsid w:val="001B3020"/>
    <w:rsid w:val="001B6698"/>
    <w:rsid w:val="001C1E18"/>
    <w:rsid w:val="001C67A5"/>
    <w:rsid w:val="001D08B7"/>
    <w:rsid w:val="001D2D22"/>
    <w:rsid w:val="001D5D71"/>
    <w:rsid w:val="001E2FB9"/>
    <w:rsid w:val="001E7352"/>
    <w:rsid w:val="001F0E8A"/>
    <w:rsid w:val="001F27FF"/>
    <w:rsid w:val="001F3B78"/>
    <w:rsid w:val="001F54A4"/>
    <w:rsid w:val="001F5798"/>
    <w:rsid w:val="00200EB6"/>
    <w:rsid w:val="00205E62"/>
    <w:rsid w:val="00207E8F"/>
    <w:rsid w:val="00211EE1"/>
    <w:rsid w:val="00211F0A"/>
    <w:rsid w:val="00213BC5"/>
    <w:rsid w:val="00213D9E"/>
    <w:rsid w:val="00214DCE"/>
    <w:rsid w:val="0022064D"/>
    <w:rsid w:val="00223CA8"/>
    <w:rsid w:val="0024217B"/>
    <w:rsid w:val="002436C6"/>
    <w:rsid w:val="00243B6E"/>
    <w:rsid w:val="00243DA4"/>
    <w:rsid w:val="00251C2B"/>
    <w:rsid w:val="00252C6F"/>
    <w:rsid w:val="00253F25"/>
    <w:rsid w:val="00254726"/>
    <w:rsid w:val="00257536"/>
    <w:rsid w:val="00257EE8"/>
    <w:rsid w:val="00265260"/>
    <w:rsid w:val="0026759B"/>
    <w:rsid w:val="00273D3E"/>
    <w:rsid w:val="00280E28"/>
    <w:rsid w:val="002873B7"/>
    <w:rsid w:val="00296D8B"/>
    <w:rsid w:val="002A3E50"/>
    <w:rsid w:val="002A62F6"/>
    <w:rsid w:val="002A64EB"/>
    <w:rsid w:val="002A7C55"/>
    <w:rsid w:val="002B0E59"/>
    <w:rsid w:val="002B0FE3"/>
    <w:rsid w:val="002B258F"/>
    <w:rsid w:val="002B318D"/>
    <w:rsid w:val="002B7B4D"/>
    <w:rsid w:val="002C0FAE"/>
    <w:rsid w:val="002C19E7"/>
    <w:rsid w:val="002C1DDB"/>
    <w:rsid w:val="002C30A2"/>
    <w:rsid w:val="002C4DCA"/>
    <w:rsid w:val="002D16E0"/>
    <w:rsid w:val="002D2BB1"/>
    <w:rsid w:val="002D38FC"/>
    <w:rsid w:val="002D4738"/>
    <w:rsid w:val="002D66CA"/>
    <w:rsid w:val="002E0088"/>
    <w:rsid w:val="002E063F"/>
    <w:rsid w:val="002E38B7"/>
    <w:rsid w:val="002E6285"/>
    <w:rsid w:val="002F0C59"/>
    <w:rsid w:val="002F1964"/>
    <w:rsid w:val="002F48CC"/>
    <w:rsid w:val="002F598F"/>
    <w:rsid w:val="002F690A"/>
    <w:rsid w:val="003004A4"/>
    <w:rsid w:val="00302264"/>
    <w:rsid w:val="003069E5"/>
    <w:rsid w:val="00306AC1"/>
    <w:rsid w:val="00306D76"/>
    <w:rsid w:val="0031010A"/>
    <w:rsid w:val="003117C0"/>
    <w:rsid w:val="00311930"/>
    <w:rsid w:val="00313811"/>
    <w:rsid w:val="00313F08"/>
    <w:rsid w:val="00316CF3"/>
    <w:rsid w:val="00317EDE"/>
    <w:rsid w:val="0032280F"/>
    <w:rsid w:val="0032488D"/>
    <w:rsid w:val="0032511D"/>
    <w:rsid w:val="00336022"/>
    <w:rsid w:val="00337074"/>
    <w:rsid w:val="00340051"/>
    <w:rsid w:val="0034057F"/>
    <w:rsid w:val="00340B20"/>
    <w:rsid w:val="003422B7"/>
    <w:rsid w:val="00343D76"/>
    <w:rsid w:val="00345332"/>
    <w:rsid w:val="00346891"/>
    <w:rsid w:val="00351B00"/>
    <w:rsid w:val="003554A2"/>
    <w:rsid w:val="00355D5D"/>
    <w:rsid w:val="00357AC6"/>
    <w:rsid w:val="00357BC3"/>
    <w:rsid w:val="00357C1A"/>
    <w:rsid w:val="00362BC3"/>
    <w:rsid w:val="00364294"/>
    <w:rsid w:val="0036596F"/>
    <w:rsid w:val="00373F61"/>
    <w:rsid w:val="00375887"/>
    <w:rsid w:val="00382A36"/>
    <w:rsid w:val="00384243"/>
    <w:rsid w:val="003842DE"/>
    <w:rsid w:val="003903EB"/>
    <w:rsid w:val="00392C87"/>
    <w:rsid w:val="00394220"/>
    <w:rsid w:val="0039639C"/>
    <w:rsid w:val="00396B3B"/>
    <w:rsid w:val="003972FD"/>
    <w:rsid w:val="003A1BBD"/>
    <w:rsid w:val="003A23A1"/>
    <w:rsid w:val="003A3089"/>
    <w:rsid w:val="003A69B6"/>
    <w:rsid w:val="003B5D03"/>
    <w:rsid w:val="003B6D6C"/>
    <w:rsid w:val="003C4E12"/>
    <w:rsid w:val="003C5856"/>
    <w:rsid w:val="003C630D"/>
    <w:rsid w:val="003D3B2A"/>
    <w:rsid w:val="003D3DE0"/>
    <w:rsid w:val="003E132A"/>
    <w:rsid w:val="003E1997"/>
    <w:rsid w:val="003E2B36"/>
    <w:rsid w:val="003E42AA"/>
    <w:rsid w:val="003F2168"/>
    <w:rsid w:val="003F3502"/>
    <w:rsid w:val="00400D54"/>
    <w:rsid w:val="00410A13"/>
    <w:rsid w:val="00413B31"/>
    <w:rsid w:val="00414C10"/>
    <w:rsid w:val="00414D68"/>
    <w:rsid w:val="0041527B"/>
    <w:rsid w:val="00415EE6"/>
    <w:rsid w:val="004170AB"/>
    <w:rsid w:val="00417261"/>
    <w:rsid w:val="00423D25"/>
    <w:rsid w:val="00430611"/>
    <w:rsid w:val="0043789E"/>
    <w:rsid w:val="00446908"/>
    <w:rsid w:val="00447F22"/>
    <w:rsid w:val="004505BE"/>
    <w:rsid w:val="00450714"/>
    <w:rsid w:val="00453BE9"/>
    <w:rsid w:val="00462F80"/>
    <w:rsid w:val="00484FEB"/>
    <w:rsid w:val="00486119"/>
    <w:rsid w:val="004A15EE"/>
    <w:rsid w:val="004A70DC"/>
    <w:rsid w:val="004B0B43"/>
    <w:rsid w:val="004B3590"/>
    <w:rsid w:val="004B3D62"/>
    <w:rsid w:val="004B63DD"/>
    <w:rsid w:val="004B6F4E"/>
    <w:rsid w:val="004B7F5F"/>
    <w:rsid w:val="004C0C1A"/>
    <w:rsid w:val="004C5117"/>
    <w:rsid w:val="004C57F8"/>
    <w:rsid w:val="004C5B94"/>
    <w:rsid w:val="004D3BF9"/>
    <w:rsid w:val="004D69F2"/>
    <w:rsid w:val="004E02E5"/>
    <w:rsid w:val="004E3ACA"/>
    <w:rsid w:val="004E5E0D"/>
    <w:rsid w:val="004E7A51"/>
    <w:rsid w:val="004F06C1"/>
    <w:rsid w:val="004F07EC"/>
    <w:rsid w:val="005000A1"/>
    <w:rsid w:val="00505196"/>
    <w:rsid w:val="00515BBD"/>
    <w:rsid w:val="00523F1C"/>
    <w:rsid w:val="00524391"/>
    <w:rsid w:val="00526659"/>
    <w:rsid w:val="00533577"/>
    <w:rsid w:val="005355A8"/>
    <w:rsid w:val="00542D61"/>
    <w:rsid w:val="00543360"/>
    <w:rsid w:val="00543F22"/>
    <w:rsid w:val="00552348"/>
    <w:rsid w:val="00555B4C"/>
    <w:rsid w:val="00557E96"/>
    <w:rsid w:val="00566DC5"/>
    <w:rsid w:val="005744C5"/>
    <w:rsid w:val="00576BB9"/>
    <w:rsid w:val="00584EEC"/>
    <w:rsid w:val="00584F06"/>
    <w:rsid w:val="0059116D"/>
    <w:rsid w:val="00592680"/>
    <w:rsid w:val="00595206"/>
    <w:rsid w:val="005A25A3"/>
    <w:rsid w:val="005A5E46"/>
    <w:rsid w:val="005B7F41"/>
    <w:rsid w:val="005C1642"/>
    <w:rsid w:val="005C6488"/>
    <w:rsid w:val="005C72CE"/>
    <w:rsid w:val="005D1F16"/>
    <w:rsid w:val="005D4B57"/>
    <w:rsid w:val="005D6530"/>
    <w:rsid w:val="005E0452"/>
    <w:rsid w:val="005F185E"/>
    <w:rsid w:val="005F19FF"/>
    <w:rsid w:val="005F4665"/>
    <w:rsid w:val="005F76D4"/>
    <w:rsid w:val="00603315"/>
    <w:rsid w:val="00612401"/>
    <w:rsid w:val="006134DF"/>
    <w:rsid w:val="006158B7"/>
    <w:rsid w:val="00616F20"/>
    <w:rsid w:val="006234AF"/>
    <w:rsid w:val="0062399C"/>
    <w:rsid w:val="00626375"/>
    <w:rsid w:val="006309F4"/>
    <w:rsid w:val="006328F8"/>
    <w:rsid w:val="00632A38"/>
    <w:rsid w:val="00632C32"/>
    <w:rsid w:val="0063384E"/>
    <w:rsid w:val="0063428E"/>
    <w:rsid w:val="0063499D"/>
    <w:rsid w:val="0063743F"/>
    <w:rsid w:val="00637EB6"/>
    <w:rsid w:val="006418CC"/>
    <w:rsid w:val="00642A37"/>
    <w:rsid w:val="00645C3F"/>
    <w:rsid w:val="00647DEF"/>
    <w:rsid w:val="00652761"/>
    <w:rsid w:val="00652C0B"/>
    <w:rsid w:val="00655961"/>
    <w:rsid w:val="00656447"/>
    <w:rsid w:val="006605D4"/>
    <w:rsid w:val="006651A0"/>
    <w:rsid w:val="006729D9"/>
    <w:rsid w:val="00674878"/>
    <w:rsid w:val="006760ED"/>
    <w:rsid w:val="00682AA0"/>
    <w:rsid w:val="00682D6C"/>
    <w:rsid w:val="006849A0"/>
    <w:rsid w:val="0069002B"/>
    <w:rsid w:val="0069237A"/>
    <w:rsid w:val="0069753A"/>
    <w:rsid w:val="006A2BA8"/>
    <w:rsid w:val="006A45DD"/>
    <w:rsid w:val="006B3BD9"/>
    <w:rsid w:val="006B542C"/>
    <w:rsid w:val="006C28C0"/>
    <w:rsid w:val="006D2955"/>
    <w:rsid w:val="006E04D4"/>
    <w:rsid w:val="006E41D7"/>
    <w:rsid w:val="006F01CE"/>
    <w:rsid w:val="006F34A8"/>
    <w:rsid w:val="00700771"/>
    <w:rsid w:val="00701FDC"/>
    <w:rsid w:val="0070333A"/>
    <w:rsid w:val="00704B00"/>
    <w:rsid w:val="00705859"/>
    <w:rsid w:val="00706E78"/>
    <w:rsid w:val="007072A5"/>
    <w:rsid w:val="0070743C"/>
    <w:rsid w:val="0070786B"/>
    <w:rsid w:val="00710320"/>
    <w:rsid w:val="00712589"/>
    <w:rsid w:val="0071457D"/>
    <w:rsid w:val="00720636"/>
    <w:rsid w:val="0072098C"/>
    <w:rsid w:val="007305A6"/>
    <w:rsid w:val="007328B1"/>
    <w:rsid w:val="00733A73"/>
    <w:rsid w:val="00734456"/>
    <w:rsid w:val="00736224"/>
    <w:rsid w:val="007406FA"/>
    <w:rsid w:val="00740BFC"/>
    <w:rsid w:val="00743980"/>
    <w:rsid w:val="0075291C"/>
    <w:rsid w:val="00752C2F"/>
    <w:rsid w:val="0076349C"/>
    <w:rsid w:val="0076591C"/>
    <w:rsid w:val="00771B68"/>
    <w:rsid w:val="00772F75"/>
    <w:rsid w:val="007738AE"/>
    <w:rsid w:val="0077676B"/>
    <w:rsid w:val="0077724A"/>
    <w:rsid w:val="00781972"/>
    <w:rsid w:val="007838E2"/>
    <w:rsid w:val="00784E03"/>
    <w:rsid w:val="0079546C"/>
    <w:rsid w:val="00795D66"/>
    <w:rsid w:val="00797FF9"/>
    <w:rsid w:val="007A00B9"/>
    <w:rsid w:val="007B1DAC"/>
    <w:rsid w:val="007B65E5"/>
    <w:rsid w:val="007B6DF9"/>
    <w:rsid w:val="007C1695"/>
    <w:rsid w:val="007C5E41"/>
    <w:rsid w:val="007D2F3E"/>
    <w:rsid w:val="007D640B"/>
    <w:rsid w:val="007D68E9"/>
    <w:rsid w:val="007E291E"/>
    <w:rsid w:val="007F34F6"/>
    <w:rsid w:val="007F3CC4"/>
    <w:rsid w:val="007F45CD"/>
    <w:rsid w:val="007F6335"/>
    <w:rsid w:val="007F681F"/>
    <w:rsid w:val="007F7AEC"/>
    <w:rsid w:val="00803DFC"/>
    <w:rsid w:val="00807E5C"/>
    <w:rsid w:val="00811DAE"/>
    <w:rsid w:val="00812763"/>
    <w:rsid w:val="00816975"/>
    <w:rsid w:val="0082018E"/>
    <w:rsid w:val="00824440"/>
    <w:rsid w:val="00831386"/>
    <w:rsid w:val="00833F48"/>
    <w:rsid w:val="00834CB0"/>
    <w:rsid w:val="00837625"/>
    <w:rsid w:val="00842561"/>
    <w:rsid w:val="00846053"/>
    <w:rsid w:val="0084766B"/>
    <w:rsid w:val="00847862"/>
    <w:rsid w:val="00850B9C"/>
    <w:rsid w:val="00852018"/>
    <w:rsid w:val="00854BA3"/>
    <w:rsid w:val="00855A65"/>
    <w:rsid w:val="00857B7E"/>
    <w:rsid w:val="00857DAE"/>
    <w:rsid w:val="00863F79"/>
    <w:rsid w:val="008702DA"/>
    <w:rsid w:val="00870E83"/>
    <w:rsid w:val="00871944"/>
    <w:rsid w:val="008720EF"/>
    <w:rsid w:val="00873659"/>
    <w:rsid w:val="00877319"/>
    <w:rsid w:val="0088033E"/>
    <w:rsid w:val="00885135"/>
    <w:rsid w:val="00887BA8"/>
    <w:rsid w:val="00893B94"/>
    <w:rsid w:val="00893EF3"/>
    <w:rsid w:val="008B1200"/>
    <w:rsid w:val="008B28BA"/>
    <w:rsid w:val="008B639D"/>
    <w:rsid w:val="008C111B"/>
    <w:rsid w:val="008C1F4E"/>
    <w:rsid w:val="008C42DF"/>
    <w:rsid w:val="008D0F05"/>
    <w:rsid w:val="008E3237"/>
    <w:rsid w:val="008E44CB"/>
    <w:rsid w:val="008E757F"/>
    <w:rsid w:val="008E7CA2"/>
    <w:rsid w:val="008E7D9A"/>
    <w:rsid w:val="008F4691"/>
    <w:rsid w:val="008F7177"/>
    <w:rsid w:val="00902E9B"/>
    <w:rsid w:val="009032D7"/>
    <w:rsid w:val="0091055D"/>
    <w:rsid w:val="00910BA7"/>
    <w:rsid w:val="00916030"/>
    <w:rsid w:val="009257F9"/>
    <w:rsid w:val="00925CA1"/>
    <w:rsid w:val="00927BE8"/>
    <w:rsid w:val="00927D06"/>
    <w:rsid w:val="009313CC"/>
    <w:rsid w:val="00932A75"/>
    <w:rsid w:val="009372A5"/>
    <w:rsid w:val="00943FAC"/>
    <w:rsid w:val="00945714"/>
    <w:rsid w:val="009465ED"/>
    <w:rsid w:val="009476B2"/>
    <w:rsid w:val="00947983"/>
    <w:rsid w:val="00956972"/>
    <w:rsid w:val="00960DAA"/>
    <w:rsid w:val="00964F78"/>
    <w:rsid w:val="009657EB"/>
    <w:rsid w:val="00984112"/>
    <w:rsid w:val="00986E44"/>
    <w:rsid w:val="009936A7"/>
    <w:rsid w:val="009B5BDA"/>
    <w:rsid w:val="009C0067"/>
    <w:rsid w:val="009C1E89"/>
    <w:rsid w:val="009C259F"/>
    <w:rsid w:val="009C3125"/>
    <w:rsid w:val="009C7EB8"/>
    <w:rsid w:val="009D280E"/>
    <w:rsid w:val="009D598D"/>
    <w:rsid w:val="009D7C2E"/>
    <w:rsid w:val="009E412F"/>
    <w:rsid w:val="009E76D6"/>
    <w:rsid w:val="009F2A9A"/>
    <w:rsid w:val="009F44F6"/>
    <w:rsid w:val="009F55E7"/>
    <w:rsid w:val="009F5BE5"/>
    <w:rsid w:val="009F5D2C"/>
    <w:rsid w:val="00A01AFE"/>
    <w:rsid w:val="00A02798"/>
    <w:rsid w:val="00A04A26"/>
    <w:rsid w:val="00A050A2"/>
    <w:rsid w:val="00A060C7"/>
    <w:rsid w:val="00A1780C"/>
    <w:rsid w:val="00A22CE8"/>
    <w:rsid w:val="00A3192B"/>
    <w:rsid w:val="00A366E0"/>
    <w:rsid w:val="00A441B5"/>
    <w:rsid w:val="00A44FCF"/>
    <w:rsid w:val="00A51D10"/>
    <w:rsid w:val="00A55942"/>
    <w:rsid w:val="00A55DEA"/>
    <w:rsid w:val="00A57208"/>
    <w:rsid w:val="00A62228"/>
    <w:rsid w:val="00A6295F"/>
    <w:rsid w:val="00A63F8B"/>
    <w:rsid w:val="00A64E92"/>
    <w:rsid w:val="00A674E3"/>
    <w:rsid w:val="00A809FA"/>
    <w:rsid w:val="00A81B76"/>
    <w:rsid w:val="00A831F2"/>
    <w:rsid w:val="00A91361"/>
    <w:rsid w:val="00A9304F"/>
    <w:rsid w:val="00A93834"/>
    <w:rsid w:val="00A93DE9"/>
    <w:rsid w:val="00A96636"/>
    <w:rsid w:val="00A9767E"/>
    <w:rsid w:val="00A97AEE"/>
    <w:rsid w:val="00AA0FC0"/>
    <w:rsid w:val="00AA32A1"/>
    <w:rsid w:val="00AA447D"/>
    <w:rsid w:val="00AB15B9"/>
    <w:rsid w:val="00AB6B95"/>
    <w:rsid w:val="00AC0AA1"/>
    <w:rsid w:val="00AC1844"/>
    <w:rsid w:val="00AC6CC4"/>
    <w:rsid w:val="00AD16DD"/>
    <w:rsid w:val="00AD57DE"/>
    <w:rsid w:val="00AD5A03"/>
    <w:rsid w:val="00AE26BF"/>
    <w:rsid w:val="00AE533C"/>
    <w:rsid w:val="00AF0BC0"/>
    <w:rsid w:val="00AF19F6"/>
    <w:rsid w:val="00AF1F19"/>
    <w:rsid w:val="00AF484C"/>
    <w:rsid w:val="00AF55CB"/>
    <w:rsid w:val="00AF6C55"/>
    <w:rsid w:val="00B0276E"/>
    <w:rsid w:val="00B044CB"/>
    <w:rsid w:val="00B07FC9"/>
    <w:rsid w:val="00B1227D"/>
    <w:rsid w:val="00B12749"/>
    <w:rsid w:val="00B13C41"/>
    <w:rsid w:val="00B151E4"/>
    <w:rsid w:val="00B15D9F"/>
    <w:rsid w:val="00B16ABA"/>
    <w:rsid w:val="00B24528"/>
    <w:rsid w:val="00B2491D"/>
    <w:rsid w:val="00B340E8"/>
    <w:rsid w:val="00B341C1"/>
    <w:rsid w:val="00B34F21"/>
    <w:rsid w:val="00B37333"/>
    <w:rsid w:val="00B373A8"/>
    <w:rsid w:val="00B40E0C"/>
    <w:rsid w:val="00B40EF3"/>
    <w:rsid w:val="00B42B9D"/>
    <w:rsid w:val="00B4450F"/>
    <w:rsid w:val="00B45BC6"/>
    <w:rsid w:val="00B45F12"/>
    <w:rsid w:val="00B46A82"/>
    <w:rsid w:val="00B47E6F"/>
    <w:rsid w:val="00B52803"/>
    <w:rsid w:val="00B537AB"/>
    <w:rsid w:val="00B53DBA"/>
    <w:rsid w:val="00B54246"/>
    <w:rsid w:val="00B57DC5"/>
    <w:rsid w:val="00B60BD8"/>
    <w:rsid w:val="00B65E89"/>
    <w:rsid w:val="00B675AE"/>
    <w:rsid w:val="00B704D8"/>
    <w:rsid w:val="00B709B7"/>
    <w:rsid w:val="00B833BC"/>
    <w:rsid w:val="00BA3BEC"/>
    <w:rsid w:val="00BA3E0E"/>
    <w:rsid w:val="00BA6D67"/>
    <w:rsid w:val="00BA7AAB"/>
    <w:rsid w:val="00BB2C74"/>
    <w:rsid w:val="00BC23BE"/>
    <w:rsid w:val="00BD42EB"/>
    <w:rsid w:val="00BE60AB"/>
    <w:rsid w:val="00BE6970"/>
    <w:rsid w:val="00BF365C"/>
    <w:rsid w:val="00BF3C71"/>
    <w:rsid w:val="00BF40F4"/>
    <w:rsid w:val="00BF6432"/>
    <w:rsid w:val="00BF7130"/>
    <w:rsid w:val="00C10B74"/>
    <w:rsid w:val="00C20C36"/>
    <w:rsid w:val="00C24943"/>
    <w:rsid w:val="00C317A1"/>
    <w:rsid w:val="00C3245F"/>
    <w:rsid w:val="00C51CE9"/>
    <w:rsid w:val="00C55342"/>
    <w:rsid w:val="00C665A9"/>
    <w:rsid w:val="00C666CF"/>
    <w:rsid w:val="00C672E5"/>
    <w:rsid w:val="00C73191"/>
    <w:rsid w:val="00C76660"/>
    <w:rsid w:val="00C85943"/>
    <w:rsid w:val="00CA0E96"/>
    <w:rsid w:val="00CA3CF2"/>
    <w:rsid w:val="00CA49E8"/>
    <w:rsid w:val="00CA63CB"/>
    <w:rsid w:val="00CA7538"/>
    <w:rsid w:val="00CB2FEC"/>
    <w:rsid w:val="00CB5128"/>
    <w:rsid w:val="00CC2364"/>
    <w:rsid w:val="00CC2A6B"/>
    <w:rsid w:val="00CD18B9"/>
    <w:rsid w:val="00CD3D2B"/>
    <w:rsid w:val="00CD5D86"/>
    <w:rsid w:val="00CD6F88"/>
    <w:rsid w:val="00CE5F83"/>
    <w:rsid w:val="00CF57EE"/>
    <w:rsid w:val="00CF6A7C"/>
    <w:rsid w:val="00D01DDB"/>
    <w:rsid w:val="00D058AF"/>
    <w:rsid w:val="00D061C3"/>
    <w:rsid w:val="00D07383"/>
    <w:rsid w:val="00D10402"/>
    <w:rsid w:val="00D14D45"/>
    <w:rsid w:val="00D153F2"/>
    <w:rsid w:val="00D15D19"/>
    <w:rsid w:val="00D237E6"/>
    <w:rsid w:val="00D30BF0"/>
    <w:rsid w:val="00D31F3B"/>
    <w:rsid w:val="00D33669"/>
    <w:rsid w:val="00D420F6"/>
    <w:rsid w:val="00D549B2"/>
    <w:rsid w:val="00D56CE5"/>
    <w:rsid w:val="00D609ED"/>
    <w:rsid w:val="00D63B64"/>
    <w:rsid w:val="00D7183A"/>
    <w:rsid w:val="00D7227E"/>
    <w:rsid w:val="00D80A72"/>
    <w:rsid w:val="00D81D25"/>
    <w:rsid w:val="00D831AF"/>
    <w:rsid w:val="00D83DCA"/>
    <w:rsid w:val="00D84F0B"/>
    <w:rsid w:val="00D86FC5"/>
    <w:rsid w:val="00D9652D"/>
    <w:rsid w:val="00D96982"/>
    <w:rsid w:val="00DA43F6"/>
    <w:rsid w:val="00DA5656"/>
    <w:rsid w:val="00DA619E"/>
    <w:rsid w:val="00DB11FB"/>
    <w:rsid w:val="00DB645F"/>
    <w:rsid w:val="00DC04CA"/>
    <w:rsid w:val="00DC4911"/>
    <w:rsid w:val="00DD24C5"/>
    <w:rsid w:val="00DE0EED"/>
    <w:rsid w:val="00DE54C2"/>
    <w:rsid w:val="00DE77A4"/>
    <w:rsid w:val="00DF6D68"/>
    <w:rsid w:val="00DF7E77"/>
    <w:rsid w:val="00DF7F58"/>
    <w:rsid w:val="00E059C7"/>
    <w:rsid w:val="00E059D8"/>
    <w:rsid w:val="00E0638D"/>
    <w:rsid w:val="00E06513"/>
    <w:rsid w:val="00E14BF9"/>
    <w:rsid w:val="00E151AF"/>
    <w:rsid w:val="00E151D9"/>
    <w:rsid w:val="00E15431"/>
    <w:rsid w:val="00E1624B"/>
    <w:rsid w:val="00E17042"/>
    <w:rsid w:val="00E175E3"/>
    <w:rsid w:val="00E21F69"/>
    <w:rsid w:val="00E22D80"/>
    <w:rsid w:val="00E2750C"/>
    <w:rsid w:val="00E3076C"/>
    <w:rsid w:val="00E30C62"/>
    <w:rsid w:val="00E31E39"/>
    <w:rsid w:val="00E32107"/>
    <w:rsid w:val="00E423A3"/>
    <w:rsid w:val="00E460B7"/>
    <w:rsid w:val="00E46481"/>
    <w:rsid w:val="00E4690D"/>
    <w:rsid w:val="00E53079"/>
    <w:rsid w:val="00E5628B"/>
    <w:rsid w:val="00E5652F"/>
    <w:rsid w:val="00E56B37"/>
    <w:rsid w:val="00E57FE2"/>
    <w:rsid w:val="00E676BC"/>
    <w:rsid w:val="00E72338"/>
    <w:rsid w:val="00E7364A"/>
    <w:rsid w:val="00E8264F"/>
    <w:rsid w:val="00E839E8"/>
    <w:rsid w:val="00E91EDE"/>
    <w:rsid w:val="00E95D77"/>
    <w:rsid w:val="00E96656"/>
    <w:rsid w:val="00EA0188"/>
    <w:rsid w:val="00EA5165"/>
    <w:rsid w:val="00EB3746"/>
    <w:rsid w:val="00EB5AC5"/>
    <w:rsid w:val="00EB5BD7"/>
    <w:rsid w:val="00EC01C2"/>
    <w:rsid w:val="00EC27BF"/>
    <w:rsid w:val="00ED22ED"/>
    <w:rsid w:val="00ED27C9"/>
    <w:rsid w:val="00ED69B3"/>
    <w:rsid w:val="00EE2B49"/>
    <w:rsid w:val="00EE37A3"/>
    <w:rsid w:val="00EE5177"/>
    <w:rsid w:val="00EE6B4B"/>
    <w:rsid w:val="00EF05BD"/>
    <w:rsid w:val="00EF19C5"/>
    <w:rsid w:val="00EF401F"/>
    <w:rsid w:val="00EF7742"/>
    <w:rsid w:val="00F022E7"/>
    <w:rsid w:val="00F055C9"/>
    <w:rsid w:val="00F138E3"/>
    <w:rsid w:val="00F32104"/>
    <w:rsid w:val="00F34282"/>
    <w:rsid w:val="00F35204"/>
    <w:rsid w:val="00F41023"/>
    <w:rsid w:val="00F462E1"/>
    <w:rsid w:val="00F5570E"/>
    <w:rsid w:val="00F647D2"/>
    <w:rsid w:val="00F6727E"/>
    <w:rsid w:val="00F719C0"/>
    <w:rsid w:val="00F73F94"/>
    <w:rsid w:val="00F76633"/>
    <w:rsid w:val="00F83618"/>
    <w:rsid w:val="00F9606C"/>
    <w:rsid w:val="00F975BF"/>
    <w:rsid w:val="00F97BE8"/>
    <w:rsid w:val="00FA11DD"/>
    <w:rsid w:val="00FB1E19"/>
    <w:rsid w:val="00FB3442"/>
    <w:rsid w:val="00FB50E4"/>
    <w:rsid w:val="00FC229B"/>
    <w:rsid w:val="00FC5C2A"/>
    <w:rsid w:val="00FC6997"/>
    <w:rsid w:val="00FC72D4"/>
    <w:rsid w:val="00FC7C78"/>
    <w:rsid w:val="00FD051D"/>
    <w:rsid w:val="00FD28AB"/>
    <w:rsid w:val="00FD5320"/>
    <w:rsid w:val="00FD61D5"/>
    <w:rsid w:val="00FE4E65"/>
    <w:rsid w:val="00FE7562"/>
    <w:rsid w:val="00FE761B"/>
    <w:rsid w:val="00FF2449"/>
    <w:rsid w:val="00FF44F0"/>
    <w:rsid w:val="00FF6461"/>
    <w:rsid w:val="BF7A43C2"/>
    <w:rsid w:val="DDF75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kern w:val="0"/>
      <w:sz w:val="22"/>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20"/>
    <w:semiHidden/>
    <w:unhideWhenUsed/>
    <w:qFormat/>
    <w:uiPriority w:val="99"/>
    <w:pPr>
      <w:ind w:left="100" w:leftChars="2500"/>
    </w:pPr>
  </w:style>
  <w:style w:type="paragraph" w:styleId="3">
    <w:name w:val="Body Text Indent 2"/>
    <w:basedOn w:val="1"/>
    <w:link w:val="19"/>
    <w:qFormat/>
    <w:uiPriority w:val="0"/>
    <w:pPr>
      <w:widowControl w:val="0"/>
      <w:spacing w:after="120" w:line="480" w:lineRule="auto"/>
      <w:ind w:left="420" w:leftChars="200"/>
      <w:jc w:val="both"/>
    </w:pPr>
    <w:rPr>
      <w:rFonts w:ascii="Times New Roman" w:hAnsi="Times New Roman" w:eastAsia="宋体" w:cs="Times New Roman"/>
      <w:kern w:val="2"/>
      <w:sz w:val="21"/>
      <w:szCs w:val="20"/>
    </w:rPr>
  </w:style>
  <w:style w:type="paragraph" w:styleId="4">
    <w:name w:val="Balloon Text"/>
    <w:basedOn w:val="1"/>
    <w:link w:val="15"/>
    <w:semiHidden/>
    <w:unhideWhenUsed/>
    <w:qFormat/>
    <w:uiPriority w:val="99"/>
    <w:pPr>
      <w:spacing w:after="0" w:line="240" w:lineRule="auto"/>
    </w:pPr>
    <w:rPr>
      <w:sz w:val="18"/>
      <w:szCs w:val="18"/>
    </w:rPr>
  </w:style>
  <w:style w:type="paragraph" w:styleId="5">
    <w:name w:val="footer"/>
    <w:basedOn w:val="1"/>
    <w:link w:val="18"/>
    <w:unhideWhenUsed/>
    <w:qFormat/>
    <w:uiPriority w:val="99"/>
    <w:pPr>
      <w:tabs>
        <w:tab w:val="center" w:pos="4153"/>
        <w:tab w:val="right" w:pos="8306"/>
      </w:tabs>
      <w:snapToGrid w:val="0"/>
      <w:spacing w:line="240" w:lineRule="auto"/>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unhideWhenUsed/>
    <w:qFormat/>
    <w:uiPriority w:val="99"/>
    <w:rPr>
      <w:color w:val="666666"/>
      <w:u w:val="none"/>
    </w:rPr>
  </w:style>
  <w:style w:type="paragraph" w:customStyle="1" w:styleId="11">
    <w:name w:val="Lory"/>
    <w:basedOn w:val="1"/>
    <w:link w:val="12"/>
    <w:qFormat/>
    <w:uiPriority w:val="0"/>
    <w:pPr>
      <w:spacing w:after="0" w:line="360" w:lineRule="auto"/>
    </w:pPr>
    <w:rPr>
      <w:rFonts w:ascii="Arial" w:hAnsi="Arial" w:cs="Arial"/>
      <w:sz w:val="24"/>
      <w:szCs w:val="24"/>
    </w:rPr>
  </w:style>
  <w:style w:type="character" w:customStyle="1" w:styleId="12">
    <w:name w:val="Lory Char"/>
    <w:basedOn w:val="9"/>
    <w:link w:val="11"/>
    <w:qFormat/>
    <w:uiPriority w:val="0"/>
    <w:rPr>
      <w:rFonts w:ascii="Arial" w:hAnsi="Arial" w:cs="Arial"/>
      <w:kern w:val="0"/>
      <w:sz w:val="24"/>
      <w:szCs w:val="24"/>
    </w:rPr>
  </w:style>
  <w:style w:type="character" w:customStyle="1" w:styleId="13">
    <w:name w:val="alt-edited"/>
    <w:basedOn w:val="9"/>
    <w:qFormat/>
    <w:uiPriority w:val="0"/>
  </w:style>
  <w:style w:type="paragraph" w:styleId="14">
    <w:name w:val="List Paragraph"/>
    <w:basedOn w:val="1"/>
    <w:qFormat/>
    <w:uiPriority w:val="34"/>
    <w:pPr>
      <w:widowControl w:val="0"/>
      <w:spacing w:after="0" w:line="240" w:lineRule="auto"/>
      <w:ind w:firstLine="420" w:firstLineChars="200"/>
      <w:jc w:val="both"/>
    </w:pPr>
    <w:rPr>
      <w:kern w:val="2"/>
      <w:sz w:val="21"/>
    </w:rPr>
  </w:style>
  <w:style w:type="character" w:customStyle="1" w:styleId="15">
    <w:name w:val="批注框文本 字符"/>
    <w:basedOn w:val="9"/>
    <w:link w:val="4"/>
    <w:semiHidden/>
    <w:qFormat/>
    <w:uiPriority w:val="99"/>
    <w:rPr>
      <w:kern w:val="0"/>
      <w:sz w:val="18"/>
      <w:szCs w:val="18"/>
    </w:rPr>
  </w:style>
  <w:style w:type="character" w:customStyle="1" w:styleId="16">
    <w:name w:val="short_text"/>
    <w:basedOn w:val="9"/>
    <w:qFormat/>
    <w:uiPriority w:val="0"/>
  </w:style>
  <w:style w:type="character" w:customStyle="1" w:styleId="17">
    <w:name w:val="页眉 字符"/>
    <w:basedOn w:val="9"/>
    <w:link w:val="6"/>
    <w:qFormat/>
    <w:uiPriority w:val="99"/>
    <w:rPr>
      <w:kern w:val="0"/>
      <w:sz w:val="18"/>
      <w:szCs w:val="18"/>
    </w:rPr>
  </w:style>
  <w:style w:type="character" w:customStyle="1" w:styleId="18">
    <w:name w:val="页脚 字符"/>
    <w:basedOn w:val="9"/>
    <w:link w:val="5"/>
    <w:qFormat/>
    <w:uiPriority w:val="99"/>
    <w:rPr>
      <w:kern w:val="0"/>
      <w:sz w:val="18"/>
      <w:szCs w:val="18"/>
    </w:rPr>
  </w:style>
  <w:style w:type="character" w:customStyle="1" w:styleId="19">
    <w:name w:val="正文文本缩进 2 字符"/>
    <w:basedOn w:val="9"/>
    <w:link w:val="3"/>
    <w:qFormat/>
    <w:uiPriority w:val="0"/>
    <w:rPr>
      <w:rFonts w:ascii="Times New Roman" w:hAnsi="Times New Roman" w:eastAsia="宋体" w:cs="Times New Roman"/>
      <w:szCs w:val="20"/>
    </w:rPr>
  </w:style>
  <w:style w:type="character" w:customStyle="1" w:styleId="20">
    <w:name w:val="日期 字符"/>
    <w:basedOn w:val="9"/>
    <w:link w:val="2"/>
    <w:semiHidden/>
    <w:qFormat/>
    <w:uiPriority w:val="99"/>
    <w:rPr>
      <w:kern w:val="0"/>
      <w:sz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629</Words>
  <Characters>3590</Characters>
  <Lines>29</Lines>
  <Paragraphs>8</Paragraphs>
  <TotalTime>2</TotalTime>
  <ScaleCrop>false</ScaleCrop>
  <LinksUpToDate>false</LinksUpToDate>
  <CharactersWithSpaces>4211</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2021-10-23T01:03:00Z</dcterms:created>
  <dc:creator>Ju Huang</dc:creator>
  <cp:lastModifiedBy>郝佳怡</cp:lastModifiedBy>
  <cp:lastPrinted>2019-09-24T23:00:00Z</cp:lastPrinted>
  <dcterms:modified xsi:type="dcterms:W3CDTF">2022-10-27T16:20:08Z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A2A9AF5E1B5B60C5C2E658630BF5A6EF</vt:lpwstr>
  </property>
</Properties>
</file>